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67" w:rsidRPr="00F53A8B" w:rsidRDefault="00334235" w:rsidP="00F53A8B">
      <w:pPr>
        <w:pStyle w:val="Heading1"/>
      </w:pPr>
      <w:r>
        <w:t xml:space="preserve"> </w:t>
      </w:r>
      <w:r w:rsidR="00787C67" w:rsidRPr="00F53A8B">
        <w:t>JOB VACANCY – VICTORIAN ABORIGINAL HEALTH SERVICE</w:t>
      </w:r>
      <w:r w:rsidR="009F2EAA">
        <w:t xml:space="preserve">                       </w:t>
      </w:r>
      <w:r w:rsidR="009F2EAA" w:rsidRPr="0097597C">
        <w:rPr>
          <w:rFonts w:cs="Arial"/>
          <w:b w:val="0"/>
          <w:bCs w:val="0"/>
          <w:noProof/>
          <w:sz w:val="40"/>
          <w:szCs w:val="40"/>
          <w:lang w:val="en-AU" w:eastAsia="en-AU"/>
        </w:rPr>
        <w:drawing>
          <wp:inline distT="0" distB="0" distL="0" distR="0" wp14:anchorId="6B5806FE" wp14:editId="2B11230E">
            <wp:extent cx="1019175" cy="685800"/>
            <wp:effectExtent l="0" t="0" r="9525" b="0"/>
            <wp:docPr id="1" name="Picture 1" descr="va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h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rsidR="00787C67" w:rsidRPr="00F53A8B" w:rsidRDefault="00787C67" w:rsidP="00F53A8B">
      <w:pPr>
        <w:pStyle w:val="Heading1"/>
      </w:pPr>
    </w:p>
    <w:p w:rsidR="00787C67" w:rsidRPr="00E366A4" w:rsidRDefault="00787C67" w:rsidP="00E366A4">
      <w:pPr>
        <w:rPr>
          <w:rFonts w:ascii="Calibri" w:hAnsi="Calibri" w:cs="Calibri"/>
          <w:sz w:val="22"/>
          <w:szCs w:val="22"/>
        </w:rPr>
      </w:pPr>
      <w:r w:rsidRPr="00E366A4">
        <w:rPr>
          <w:rFonts w:ascii="Calibri" w:hAnsi="Calibri" w:cs="Calibri"/>
          <w:sz w:val="22"/>
          <w:szCs w:val="22"/>
        </w:rPr>
        <w:t>Position Title:</w:t>
      </w:r>
      <w:r w:rsidRPr="00E366A4">
        <w:rPr>
          <w:rFonts w:ascii="Calibri" w:hAnsi="Calibri" w:cs="Calibri"/>
          <w:sz w:val="22"/>
          <w:szCs w:val="22"/>
        </w:rPr>
        <w:tab/>
      </w:r>
      <w:r w:rsidRPr="00E366A4">
        <w:rPr>
          <w:rFonts w:ascii="Calibri" w:hAnsi="Calibri" w:cs="Calibri"/>
          <w:sz w:val="22"/>
          <w:szCs w:val="22"/>
        </w:rPr>
        <w:tab/>
      </w:r>
      <w:r w:rsidR="007E6D7F" w:rsidRPr="00E366A4">
        <w:rPr>
          <w:rFonts w:ascii="Calibri" w:hAnsi="Calibri" w:cs="Calibri"/>
          <w:sz w:val="22"/>
          <w:szCs w:val="22"/>
        </w:rPr>
        <w:tab/>
      </w:r>
      <w:r w:rsidR="006543D6" w:rsidRPr="00E366A4">
        <w:rPr>
          <w:rFonts w:ascii="Calibri" w:hAnsi="Calibri" w:cs="Calibri"/>
          <w:sz w:val="22"/>
          <w:szCs w:val="22"/>
        </w:rPr>
        <w:t>Aboriginal</w:t>
      </w:r>
      <w:r w:rsidR="007F5129" w:rsidRPr="007F5129">
        <w:rPr>
          <w:rFonts w:ascii="Calibri" w:hAnsi="Calibri" w:cs="Calibri"/>
          <w:sz w:val="22"/>
          <w:szCs w:val="22"/>
        </w:rPr>
        <w:t xml:space="preserve"> Drug and Alcohol Care and Recovery Worker</w:t>
      </w:r>
    </w:p>
    <w:p w:rsidR="00787C67" w:rsidRPr="00E366A4" w:rsidRDefault="00787C67" w:rsidP="00E366A4">
      <w:pPr>
        <w:rPr>
          <w:rFonts w:ascii="Calibri" w:hAnsi="Calibri" w:cs="Calibri"/>
          <w:sz w:val="22"/>
          <w:szCs w:val="22"/>
        </w:rPr>
      </w:pPr>
      <w:r w:rsidRPr="00E366A4">
        <w:rPr>
          <w:rFonts w:ascii="Calibri" w:hAnsi="Calibri" w:cs="Calibri"/>
          <w:sz w:val="22"/>
          <w:szCs w:val="22"/>
        </w:rPr>
        <w:t>Location:</w:t>
      </w:r>
      <w:r w:rsidRPr="00E366A4">
        <w:rPr>
          <w:rFonts w:ascii="Calibri" w:hAnsi="Calibri" w:cs="Calibri"/>
          <w:sz w:val="22"/>
          <w:szCs w:val="22"/>
        </w:rPr>
        <w:tab/>
      </w:r>
      <w:r w:rsidRPr="00E366A4">
        <w:rPr>
          <w:rFonts w:ascii="Calibri" w:hAnsi="Calibri" w:cs="Calibri"/>
          <w:sz w:val="22"/>
          <w:szCs w:val="22"/>
        </w:rPr>
        <w:tab/>
      </w:r>
      <w:r w:rsidRPr="00E366A4">
        <w:rPr>
          <w:rFonts w:ascii="Calibri" w:hAnsi="Calibri" w:cs="Calibri"/>
          <w:sz w:val="22"/>
          <w:szCs w:val="22"/>
        </w:rPr>
        <w:tab/>
      </w:r>
      <w:r w:rsidR="000C62D3" w:rsidRPr="00E366A4">
        <w:rPr>
          <w:rFonts w:ascii="Calibri" w:hAnsi="Calibri" w:cs="Calibri"/>
          <w:sz w:val="22"/>
          <w:szCs w:val="22"/>
        </w:rPr>
        <w:t>Preston</w:t>
      </w:r>
      <w:r w:rsidRPr="00E366A4">
        <w:rPr>
          <w:rFonts w:ascii="Calibri" w:hAnsi="Calibri" w:cs="Calibri"/>
          <w:sz w:val="22"/>
          <w:szCs w:val="22"/>
        </w:rPr>
        <w:t xml:space="preserve"> (Melbourne)</w:t>
      </w:r>
    </w:p>
    <w:p w:rsidR="0033206B" w:rsidRPr="00E366A4" w:rsidRDefault="00787C67" w:rsidP="00E366A4">
      <w:pPr>
        <w:rPr>
          <w:rFonts w:ascii="Calibri" w:hAnsi="Calibri" w:cs="Calibri"/>
          <w:sz w:val="22"/>
          <w:szCs w:val="22"/>
        </w:rPr>
      </w:pPr>
      <w:r w:rsidRPr="00E366A4">
        <w:rPr>
          <w:rFonts w:ascii="Calibri" w:hAnsi="Calibri" w:cs="Calibri"/>
          <w:sz w:val="22"/>
          <w:szCs w:val="22"/>
        </w:rPr>
        <w:t>Employment Status:</w:t>
      </w:r>
      <w:r w:rsidR="00F53A8B" w:rsidRPr="00E366A4">
        <w:rPr>
          <w:rFonts w:ascii="Calibri" w:hAnsi="Calibri" w:cs="Calibri"/>
          <w:sz w:val="22"/>
          <w:szCs w:val="22"/>
        </w:rPr>
        <w:tab/>
      </w:r>
      <w:r w:rsidR="00F53A8B" w:rsidRPr="00E366A4">
        <w:rPr>
          <w:rFonts w:ascii="Calibri" w:hAnsi="Calibri" w:cs="Calibri"/>
          <w:sz w:val="22"/>
          <w:szCs w:val="22"/>
        </w:rPr>
        <w:tab/>
      </w:r>
      <w:r w:rsidR="00182209" w:rsidRPr="00E366A4">
        <w:rPr>
          <w:rFonts w:ascii="Calibri" w:hAnsi="Calibri" w:cs="Calibri"/>
          <w:sz w:val="22"/>
          <w:szCs w:val="22"/>
        </w:rPr>
        <w:t xml:space="preserve">Full-time </w:t>
      </w:r>
    </w:p>
    <w:p w:rsidR="00787C67" w:rsidRPr="00E366A4" w:rsidRDefault="00787C67" w:rsidP="00E366A4">
      <w:pPr>
        <w:rPr>
          <w:rFonts w:ascii="Calibri" w:hAnsi="Calibri" w:cs="Calibri"/>
          <w:sz w:val="22"/>
          <w:szCs w:val="22"/>
        </w:rPr>
      </w:pPr>
      <w:r w:rsidRPr="00E366A4">
        <w:rPr>
          <w:rFonts w:ascii="Calibri" w:hAnsi="Calibri" w:cs="Calibri"/>
          <w:sz w:val="22"/>
          <w:szCs w:val="22"/>
        </w:rPr>
        <w:t>Reports To:</w:t>
      </w:r>
      <w:r w:rsidRPr="00E366A4">
        <w:rPr>
          <w:rFonts w:ascii="Calibri" w:hAnsi="Calibri" w:cs="Calibri"/>
          <w:sz w:val="22"/>
          <w:szCs w:val="22"/>
        </w:rPr>
        <w:tab/>
      </w:r>
      <w:r w:rsidRPr="00E366A4">
        <w:rPr>
          <w:rFonts w:ascii="Calibri" w:hAnsi="Calibri" w:cs="Calibri"/>
          <w:sz w:val="22"/>
          <w:szCs w:val="22"/>
        </w:rPr>
        <w:tab/>
      </w:r>
      <w:r w:rsidRPr="00E366A4">
        <w:rPr>
          <w:rFonts w:ascii="Calibri" w:hAnsi="Calibri" w:cs="Calibri"/>
          <w:sz w:val="22"/>
          <w:szCs w:val="22"/>
        </w:rPr>
        <w:tab/>
      </w:r>
      <w:r w:rsidR="000C62D3" w:rsidRPr="00E366A4">
        <w:rPr>
          <w:rFonts w:ascii="Calibri" w:hAnsi="Calibri" w:cs="Calibri"/>
          <w:sz w:val="22"/>
          <w:szCs w:val="22"/>
        </w:rPr>
        <w:t>Adult (SEW</w:t>
      </w:r>
      <w:r w:rsidR="007F5129">
        <w:rPr>
          <w:rFonts w:ascii="Calibri" w:hAnsi="Calibri" w:cs="Calibri"/>
          <w:sz w:val="22"/>
          <w:szCs w:val="22"/>
        </w:rPr>
        <w:t>B</w:t>
      </w:r>
      <w:r w:rsidR="000C62D3" w:rsidRPr="00E366A4">
        <w:rPr>
          <w:rFonts w:ascii="Calibri" w:hAnsi="Calibri" w:cs="Calibri"/>
          <w:sz w:val="22"/>
          <w:szCs w:val="22"/>
        </w:rPr>
        <w:t>) Team Leader</w:t>
      </w:r>
    </w:p>
    <w:p w:rsidR="00094F6B" w:rsidRDefault="00094F6B" w:rsidP="00094F6B"/>
    <w:p w:rsidR="00195906" w:rsidRDefault="00195906" w:rsidP="00094F6B">
      <w:pPr>
        <w:pStyle w:val="Heading1"/>
        <w:rPr>
          <w:sz w:val="20"/>
          <w:szCs w:val="20"/>
        </w:rPr>
      </w:pPr>
      <w:r>
        <w:rPr>
          <w:sz w:val="20"/>
          <w:szCs w:val="20"/>
        </w:rPr>
        <w:t xml:space="preserve">About the </w:t>
      </w:r>
      <w:proofErr w:type="spellStart"/>
      <w:r>
        <w:rPr>
          <w:sz w:val="20"/>
          <w:szCs w:val="20"/>
        </w:rPr>
        <w:t>Organisation</w:t>
      </w:r>
      <w:proofErr w:type="spellEnd"/>
    </w:p>
    <w:p w:rsidR="00195906" w:rsidRDefault="00195906" w:rsidP="00195906">
      <w:pPr>
        <w:rPr>
          <w:color w:val="000000" w:themeColor="text1"/>
        </w:rPr>
      </w:pPr>
    </w:p>
    <w:p w:rsidR="009E149A" w:rsidRDefault="009E149A" w:rsidP="006C4208">
      <w:pPr>
        <w:jc w:val="both"/>
        <w:rPr>
          <w:rFonts w:ascii="Calibri" w:hAnsi="Calibri" w:cs="Calibri"/>
          <w:bCs/>
          <w:sz w:val="22"/>
          <w:szCs w:val="22"/>
        </w:rPr>
      </w:pPr>
      <w:r w:rsidRPr="009E149A">
        <w:rPr>
          <w:rFonts w:ascii="Calibri" w:hAnsi="Calibri" w:cs="Calibri"/>
          <w:bCs/>
          <w:sz w:val="22"/>
          <w:szCs w:val="22"/>
        </w:rPr>
        <w:t>The Victorian Aboriginal Health Service (VAHS) was established in 1973 to address the specific medical needs of Victorian indigenous communities. The organisation has expanded steadily over past 40 years to provide a comprehensive range of medical, dental and social services for our community.</w:t>
      </w:r>
    </w:p>
    <w:p w:rsidR="009E149A" w:rsidRPr="009E149A" w:rsidRDefault="009E149A" w:rsidP="006C4208">
      <w:pPr>
        <w:jc w:val="both"/>
        <w:rPr>
          <w:rFonts w:ascii="Calibri" w:hAnsi="Calibri" w:cs="Calibri"/>
          <w:sz w:val="22"/>
          <w:szCs w:val="22"/>
        </w:rPr>
      </w:pPr>
    </w:p>
    <w:p w:rsidR="009E149A" w:rsidRPr="009E149A" w:rsidRDefault="009E149A" w:rsidP="006C4208">
      <w:pPr>
        <w:jc w:val="both"/>
        <w:rPr>
          <w:rFonts w:ascii="Calibri" w:hAnsi="Calibri" w:cs="Calibri"/>
          <w:sz w:val="22"/>
          <w:szCs w:val="22"/>
        </w:rPr>
      </w:pPr>
      <w:r w:rsidRPr="009E149A">
        <w:rPr>
          <w:rFonts w:ascii="Calibri" w:hAnsi="Calibri" w:cs="Calibri"/>
          <w:sz w:val="22"/>
          <w:szCs w:val="22"/>
        </w:rPr>
        <w:t>As well as providing a variety of medical services, VAHS is committed to supporting the well-being of the community through contributions to community events and activities. VAHS is also committed to assisting research into the ongoing needs of the community.</w:t>
      </w:r>
    </w:p>
    <w:p w:rsidR="00195906" w:rsidRPr="00195906" w:rsidRDefault="00195906" w:rsidP="006C4208">
      <w:pPr>
        <w:jc w:val="both"/>
        <w:rPr>
          <w:color w:val="000000" w:themeColor="text1"/>
        </w:rPr>
      </w:pPr>
    </w:p>
    <w:p w:rsidR="00094F6B" w:rsidRDefault="009E149A" w:rsidP="006C4208">
      <w:pPr>
        <w:pStyle w:val="Heading1"/>
        <w:jc w:val="both"/>
        <w:rPr>
          <w:sz w:val="20"/>
          <w:szCs w:val="20"/>
        </w:rPr>
      </w:pPr>
      <w:r>
        <w:rPr>
          <w:sz w:val="20"/>
          <w:szCs w:val="20"/>
        </w:rPr>
        <w:t>About the Opportunity</w:t>
      </w:r>
    </w:p>
    <w:p w:rsidR="007F5129" w:rsidRPr="0056208E" w:rsidRDefault="007F5129" w:rsidP="006C4208">
      <w:pPr>
        <w:spacing w:before="120" w:after="120"/>
        <w:jc w:val="both"/>
        <w:rPr>
          <w:rFonts w:asciiTheme="minorHAnsi" w:eastAsia="Calibri" w:hAnsiTheme="minorHAnsi" w:cstheme="minorHAnsi"/>
          <w:sz w:val="22"/>
          <w:szCs w:val="22"/>
          <w:lang w:val="en-GB"/>
        </w:rPr>
      </w:pPr>
      <w:r w:rsidRPr="0056208E">
        <w:rPr>
          <w:rFonts w:asciiTheme="minorHAnsi" w:eastAsia="Calibri" w:hAnsiTheme="minorHAnsi" w:cstheme="minorHAnsi"/>
          <w:sz w:val="22"/>
          <w:szCs w:val="22"/>
          <w:lang w:val="en-GB"/>
        </w:rPr>
        <w:t xml:space="preserve">The role of the Aboriginal Drug </w:t>
      </w:r>
      <w:r>
        <w:rPr>
          <w:rFonts w:asciiTheme="minorHAnsi" w:eastAsia="Calibri" w:hAnsiTheme="minorHAnsi" w:cstheme="minorHAnsi"/>
          <w:sz w:val="22"/>
          <w:szCs w:val="22"/>
          <w:lang w:val="en-GB"/>
        </w:rPr>
        <w:t xml:space="preserve">and Alcohol </w:t>
      </w:r>
      <w:r w:rsidRPr="0056208E">
        <w:rPr>
          <w:rFonts w:asciiTheme="minorHAnsi" w:eastAsia="Calibri" w:hAnsiTheme="minorHAnsi" w:cstheme="minorHAnsi"/>
          <w:sz w:val="22"/>
          <w:szCs w:val="22"/>
          <w:lang w:val="en-GB"/>
        </w:rPr>
        <w:t xml:space="preserve">Care and Recovery worker is to provide support and advocacy for Aboriginal people, their families in supporting access and treatment in relation to substance use.   This will involve referral and support services for Aboriginal people (youth and adult) who have alcohol and / or drug related problems.  The Care and Recovery role, seeks to support integrated treatment and care pathways for the highest need/ highest risk clients.  </w:t>
      </w:r>
    </w:p>
    <w:p w:rsidR="00943957" w:rsidRDefault="007F5129" w:rsidP="006C4208">
      <w:pPr>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This VAHS position will also work closely and collaboratively with other VAHS Drug and Alcohol and social emotional well-being position’s as well as specialist clinical and allied health staff across VAHS.</w:t>
      </w:r>
    </w:p>
    <w:p w:rsidR="007F5129" w:rsidRDefault="007F5129" w:rsidP="007F5129">
      <w:pPr>
        <w:rPr>
          <w:rFonts w:ascii="Calibri" w:hAnsi="Calibri" w:cs="Calibri"/>
          <w:sz w:val="22"/>
          <w:szCs w:val="22"/>
        </w:rPr>
      </w:pPr>
    </w:p>
    <w:p w:rsidR="00943957" w:rsidRDefault="00943957" w:rsidP="00943957">
      <w:pPr>
        <w:pStyle w:val="Heading1"/>
        <w:rPr>
          <w:sz w:val="20"/>
          <w:szCs w:val="20"/>
        </w:rPr>
      </w:pPr>
      <w:r w:rsidRPr="00943957">
        <w:rPr>
          <w:sz w:val="20"/>
          <w:szCs w:val="20"/>
        </w:rPr>
        <w:t>Key</w:t>
      </w:r>
      <w:r w:rsidR="002F331D">
        <w:rPr>
          <w:sz w:val="20"/>
          <w:szCs w:val="20"/>
        </w:rPr>
        <w:t xml:space="preserve"> Selection Criteria</w:t>
      </w:r>
    </w:p>
    <w:p w:rsidR="002F331D" w:rsidRDefault="002F331D" w:rsidP="002F331D"/>
    <w:p w:rsidR="002F331D" w:rsidRDefault="002F331D" w:rsidP="002F331D">
      <w:pPr>
        <w:rPr>
          <w:rFonts w:asciiTheme="minorHAnsi" w:hAnsiTheme="minorHAnsi" w:cstheme="minorHAnsi"/>
          <w:bCs/>
        </w:rPr>
      </w:pPr>
      <w:r>
        <w:rPr>
          <w:rFonts w:asciiTheme="minorHAnsi" w:hAnsiTheme="minorHAnsi" w:cstheme="minorHAnsi"/>
          <w:bCs/>
        </w:rPr>
        <w:t>To be considered for this role you must have the following;</w:t>
      </w:r>
    </w:p>
    <w:p w:rsidR="002F331D"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eastAsia="Arial Unicode MS" w:hAnsiTheme="minorHAnsi" w:cstheme="minorHAnsi"/>
          <w:sz w:val="22"/>
          <w:szCs w:val="22"/>
          <w:lang w:val="en-GB" w:eastAsia="en-AU"/>
        </w:rPr>
      </w:pPr>
      <w:r>
        <w:rPr>
          <w:rFonts w:asciiTheme="minorHAnsi" w:eastAsia="Arial Unicode MS" w:hAnsiTheme="minorHAnsi" w:cstheme="minorHAnsi"/>
          <w:sz w:val="22"/>
          <w:szCs w:val="22"/>
          <w:lang w:val="en-GB" w:eastAsia="en-AU"/>
        </w:rPr>
        <w:t>Have an understanding and commitment to the Aboriginal community</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eastAsia="Arial Unicode MS" w:hAnsiTheme="minorHAnsi" w:cstheme="minorHAnsi"/>
          <w:sz w:val="22"/>
          <w:szCs w:val="22"/>
          <w:lang w:val="en-GB" w:eastAsia="en-AU"/>
        </w:rPr>
      </w:pPr>
      <w:r w:rsidRPr="00C73FD9">
        <w:rPr>
          <w:rFonts w:asciiTheme="minorHAnsi" w:eastAsia="Arial Unicode MS" w:hAnsiTheme="minorHAnsi" w:cstheme="minorHAnsi"/>
          <w:sz w:val="22"/>
          <w:szCs w:val="22"/>
          <w:lang w:val="en-GB" w:eastAsia="en-AU"/>
        </w:rPr>
        <w:t>Experience working with AOD and or dual diagnosis clients</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eastAsia="Arial Unicode MS" w:hAnsiTheme="minorHAnsi" w:cstheme="minorHAnsi"/>
          <w:sz w:val="22"/>
          <w:szCs w:val="22"/>
          <w:lang w:val="en-GB" w:eastAsia="en-AU"/>
        </w:rPr>
      </w:pPr>
      <w:r w:rsidRPr="00C73FD9">
        <w:rPr>
          <w:rFonts w:asciiTheme="minorHAnsi" w:eastAsia="Arial Unicode MS" w:hAnsiTheme="minorHAnsi" w:cstheme="minorHAnsi"/>
          <w:sz w:val="22"/>
          <w:szCs w:val="22"/>
          <w:lang w:val="en-GB" w:eastAsia="en-AU"/>
        </w:rPr>
        <w:t>Experience in dealing with complex clients with multiple needs and their families</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lang w:val="en-GB"/>
        </w:rPr>
      </w:pPr>
      <w:r w:rsidRPr="00C73FD9">
        <w:rPr>
          <w:rFonts w:asciiTheme="minorHAnsi" w:hAnsiTheme="minorHAnsi" w:cstheme="minorHAnsi"/>
          <w:sz w:val="22"/>
          <w:szCs w:val="22"/>
          <w:lang w:val="en-GB"/>
        </w:rPr>
        <w:t>Experience in the provision of screening, assessment and support to people and their families with AOD and or mental health issues.</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lang w:val="en-GB"/>
        </w:rPr>
      </w:pPr>
      <w:r w:rsidRPr="00C73FD9">
        <w:rPr>
          <w:rFonts w:asciiTheme="minorHAnsi" w:hAnsiTheme="minorHAnsi" w:cstheme="minorHAnsi"/>
          <w:sz w:val="22"/>
          <w:szCs w:val="22"/>
          <w:lang w:val="en-GB"/>
        </w:rPr>
        <w:t>Understanding of therapeutic approaches such as: Motivational Enhancement Therapy, Cognitive Behavioural Coping Skills Training, Family Inclusive Practice, self-help groups, Community Reinforcement Approaches.</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eastAsia="Arial Unicode MS" w:hAnsiTheme="minorHAnsi" w:cstheme="minorHAnsi"/>
          <w:sz w:val="22"/>
          <w:szCs w:val="22"/>
          <w:lang w:val="en-GB" w:eastAsia="en-AU"/>
        </w:rPr>
      </w:pPr>
      <w:r w:rsidRPr="00C73FD9">
        <w:rPr>
          <w:rFonts w:asciiTheme="minorHAnsi" w:eastAsia="Arial Unicode MS" w:hAnsiTheme="minorHAnsi" w:cstheme="minorHAnsi"/>
          <w:sz w:val="22"/>
          <w:szCs w:val="22"/>
          <w:lang w:val="en-GB" w:eastAsia="en-AU"/>
        </w:rPr>
        <w:t>Demonstrated experience in providing high quality advice, education and support to clients and families.</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eastAsia="Arial Unicode MS" w:hAnsiTheme="minorHAnsi" w:cstheme="minorHAnsi"/>
          <w:sz w:val="22"/>
          <w:szCs w:val="22"/>
          <w:lang w:val="en-GB" w:eastAsia="en-AU"/>
        </w:rPr>
      </w:pPr>
      <w:r w:rsidRPr="00C73FD9">
        <w:rPr>
          <w:rFonts w:asciiTheme="minorHAnsi" w:eastAsia="Arial Unicode MS" w:hAnsiTheme="minorHAnsi" w:cstheme="minorHAnsi"/>
          <w:sz w:val="22"/>
          <w:szCs w:val="22"/>
          <w:lang w:val="en-GB" w:eastAsia="en-AU"/>
        </w:rPr>
        <w:t>Demonstrated ability to develop collaborative and supportive relationships with clients, families, service providers and relevant stakeholders.</w:t>
      </w:r>
    </w:p>
    <w:p w:rsidR="002F331D" w:rsidRPr="00C73FD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lang w:val="en-GB"/>
        </w:rPr>
      </w:pPr>
      <w:r w:rsidRPr="00C73FD9">
        <w:rPr>
          <w:rFonts w:asciiTheme="minorHAnsi" w:hAnsiTheme="minorHAnsi" w:cstheme="minorHAnsi"/>
          <w:sz w:val="22"/>
          <w:szCs w:val="22"/>
          <w:lang w:val="en-GB"/>
        </w:rPr>
        <w:t>Proven ability to work with a range of people and organisations (including specific work groups such as Aboriginal, CALD and Forensic clients) in a non-judgemental and respectful manner.</w:t>
      </w:r>
    </w:p>
    <w:p w:rsidR="002F331D"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lang w:val="en-GB"/>
        </w:rPr>
      </w:pPr>
      <w:r w:rsidRPr="00C73FD9">
        <w:rPr>
          <w:rFonts w:asciiTheme="minorHAnsi" w:hAnsiTheme="minorHAnsi" w:cstheme="minorHAnsi"/>
          <w:sz w:val="22"/>
          <w:szCs w:val="22"/>
          <w:lang w:val="en-GB"/>
        </w:rPr>
        <w:t>A demonstrated commitment to teamwork and the ability to take appropriate individual and team responsibility for the welfare of clients.</w:t>
      </w:r>
    </w:p>
    <w:p w:rsidR="002F331D"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lang w:val="en-GB"/>
        </w:rPr>
      </w:pPr>
      <w:r w:rsidRPr="00C73FD9">
        <w:rPr>
          <w:rFonts w:asciiTheme="minorHAnsi" w:hAnsiTheme="minorHAnsi" w:cstheme="minorHAnsi"/>
          <w:sz w:val="22"/>
          <w:szCs w:val="22"/>
          <w:lang w:val="en-GB"/>
        </w:rPr>
        <w:t>Ability to convey warmth, openness, empathy and concern for the welfare of clients and their families.</w:t>
      </w:r>
    </w:p>
    <w:p w:rsidR="002F331D" w:rsidRPr="00181109" w:rsidRDefault="002F331D" w:rsidP="002F331D">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lang w:val="en-GB"/>
        </w:rPr>
      </w:pPr>
      <w:r w:rsidRPr="00181109">
        <w:rPr>
          <w:rFonts w:asciiTheme="minorHAnsi" w:hAnsiTheme="minorHAnsi" w:cstheme="minorHAnsi"/>
          <w:sz w:val="22"/>
          <w:szCs w:val="22"/>
        </w:rPr>
        <w:t>Experience in</w:t>
      </w:r>
      <w:r>
        <w:rPr>
          <w:rFonts w:asciiTheme="minorHAnsi" w:hAnsiTheme="minorHAnsi" w:cstheme="minorHAnsi"/>
          <w:sz w:val="22"/>
          <w:szCs w:val="22"/>
        </w:rPr>
        <w:t xml:space="preserve"> maintaining client records, </w:t>
      </w:r>
      <w:r w:rsidRPr="00181109">
        <w:rPr>
          <w:rFonts w:asciiTheme="minorHAnsi" w:hAnsiTheme="minorHAnsi" w:cstheme="minorHAnsi"/>
          <w:sz w:val="22"/>
          <w:szCs w:val="22"/>
        </w:rPr>
        <w:t>data collection</w:t>
      </w:r>
      <w:r>
        <w:rPr>
          <w:rFonts w:asciiTheme="minorHAnsi" w:hAnsiTheme="minorHAnsi" w:cstheme="minorHAnsi"/>
          <w:sz w:val="22"/>
          <w:szCs w:val="22"/>
        </w:rPr>
        <w:t xml:space="preserve"> and reporting</w:t>
      </w:r>
      <w:r w:rsidRPr="00181109">
        <w:rPr>
          <w:rFonts w:asciiTheme="minorHAnsi" w:hAnsiTheme="minorHAnsi" w:cstheme="minorHAnsi"/>
          <w:sz w:val="22"/>
          <w:szCs w:val="22"/>
        </w:rPr>
        <w:t>.</w:t>
      </w:r>
    </w:p>
    <w:p w:rsidR="002F331D" w:rsidRPr="00C73FD9" w:rsidRDefault="002F331D" w:rsidP="002F331D">
      <w:pPr>
        <w:pStyle w:val="ListParagraph"/>
        <w:numPr>
          <w:ilvl w:val="0"/>
          <w:numId w:val="13"/>
        </w:numPr>
        <w:tabs>
          <w:tab w:val="clear" w:pos="643"/>
          <w:tab w:val="num" w:pos="360"/>
        </w:tabs>
        <w:spacing w:after="200" w:line="276" w:lineRule="auto"/>
        <w:ind w:left="360"/>
        <w:rPr>
          <w:rFonts w:asciiTheme="minorHAnsi" w:eastAsia="Arial Unicode MS" w:hAnsiTheme="minorHAnsi" w:cstheme="minorHAnsi"/>
          <w:sz w:val="22"/>
          <w:szCs w:val="22"/>
          <w:lang w:val="en-GB" w:eastAsia="en-AU"/>
        </w:rPr>
      </w:pPr>
      <w:r w:rsidRPr="00C73FD9">
        <w:rPr>
          <w:rFonts w:asciiTheme="minorHAnsi" w:hAnsiTheme="minorHAnsi" w:cstheme="minorHAnsi"/>
          <w:bCs/>
          <w:sz w:val="22"/>
          <w:szCs w:val="22"/>
        </w:rPr>
        <w:lastRenderedPageBreak/>
        <w:t>Knowledge of and demonstrated understanding of and commitment to the principles of equity, diversity and occupational health and safety.</w:t>
      </w:r>
    </w:p>
    <w:p w:rsidR="007C2925" w:rsidRPr="00943957" w:rsidRDefault="007C2925" w:rsidP="007C2925">
      <w:pPr>
        <w:pStyle w:val="Heading1"/>
        <w:rPr>
          <w:sz w:val="20"/>
          <w:szCs w:val="20"/>
        </w:rPr>
      </w:pPr>
      <w:r w:rsidRPr="00943957">
        <w:rPr>
          <w:sz w:val="20"/>
          <w:szCs w:val="20"/>
        </w:rPr>
        <w:t>Qualifications</w:t>
      </w:r>
      <w:r w:rsidR="004F484B" w:rsidRPr="00943957">
        <w:rPr>
          <w:sz w:val="20"/>
          <w:szCs w:val="20"/>
        </w:rPr>
        <w:t>, Licenses</w:t>
      </w:r>
      <w:r w:rsidR="000C0C5A" w:rsidRPr="00943957">
        <w:rPr>
          <w:sz w:val="20"/>
          <w:szCs w:val="20"/>
        </w:rPr>
        <w:t xml:space="preserve"> and Registrations</w:t>
      </w:r>
    </w:p>
    <w:p w:rsidR="00EC41A5" w:rsidRPr="00223EB1" w:rsidRDefault="004F484B" w:rsidP="00223EB1">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rPr>
      </w:pPr>
      <w:r w:rsidRPr="00223EB1">
        <w:rPr>
          <w:rFonts w:asciiTheme="minorHAnsi" w:hAnsiTheme="minorHAnsi" w:cstheme="minorHAnsi"/>
          <w:sz w:val="22"/>
          <w:szCs w:val="22"/>
        </w:rPr>
        <w:t xml:space="preserve">Current Victorian </w:t>
      </w:r>
      <w:r w:rsidR="006C4208" w:rsidRPr="00223EB1">
        <w:rPr>
          <w:rFonts w:asciiTheme="minorHAnsi" w:hAnsiTheme="minorHAnsi" w:cstheme="minorHAnsi"/>
          <w:sz w:val="22"/>
          <w:szCs w:val="22"/>
        </w:rPr>
        <w:t>Driver’s</w:t>
      </w:r>
      <w:r w:rsidRPr="00223EB1">
        <w:rPr>
          <w:rFonts w:asciiTheme="minorHAnsi" w:hAnsiTheme="minorHAnsi" w:cstheme="minorHAnsi"/>
          <w:sz w:val="22"/>
          <w:szCs w:val="22"/>
        </w:rPr>
        <w:t xml:space="preserve"> </w:t>
      </w:r>
      <w:r w:rsidR="002269C8" w:rsidRPr="00223EB1">
        <w:rPr>
          <w:rFonts w:asciiTheme="minorHAnsi" w:hAnsiTheme="minorHAnsi" w:cstheme="minorHAnsi"/>
          <w:sz w:val="22"/>
          <w:szCs w:val="22"/>
        </w:rPr>
        <w:t>License</w:t>
      </w:r>
      <w:r w:rsidR="00C567D8" w:rsidRPr="00223EB1">
        <w:rPr>
          <w:rFonts w:asciiTheme="minorHAnsi" w:hAnsiTheme="minorHAnsi" w:cstheme="minorHAnsi"/>
          <w:sz w:val="22"/>
          <w:szCs w:val="22"/>
        </w:rPr>
        <w:t xml:space="preserve"> </w:t>
      </w:r>
    </w:p>
    <w:p w:rsidR="00670EAD" w:rsidRPr="00223EB1" w:rsidRDefault="00670EAD" w:rsidP="00223EB1">
      <w:pPr>
        <w:pStyle w:val="ListParagraph"/>
        <w:numPr>
          <w:ilvl w:val="0"/>
          <w:numId w:val="13"/>
        </w:numPr>
        <w:tabs>
          <w:tab w:val="clear" w:pos="643"/>
          <w:tab w:val="num" w:pos="360"/>
        </w:tabs>
        <w:spacing w:before="120" w:after="120" w:line="276" w:lineRule="auto"/>
        <w:ind w:left="357" w:hanging="357"/>
        <w:rPr>
          <w:rFonts w:asciiTheme="minorHAnsi" w:hAnsiTheme="minorHAnsi" w:cstheme="minorHAnsi"/>
          <w:sz w:val="22"/>
          <w:szCs w:val="22"/>
        </w:rPr>
      </w:pPr>
      <w:r w:rsidRPr="00223EB1">
        <w:rPr>
          <w:rFonts w:asciiTheme="minorHAnsi" w:hAnsiTheme="minorHAnsi" w:cstheme="minorHAnsi"/>
          <w:sz w:val="22"/>
          <w:szCs w:val="22"/>
        </w:rPr>
        <w:t>Current Working with Children Check</w:t>
      </w:r>
      <w:r w:rsidR="00223EB1" w:rsidRPr="00223EB1">
        <w:rPr>
          <w:rFonts w:asciiTheme="minorHAnsi" w:hAnsiTheme="minorHAnsi" w:cstheme="minorHAnsi"/>
          <w:sz w:val="22"/>
          <w:szCs w:val="22"/>
        </w:rPr>
        <w:t xml:space="preserve"> &amp; National Police Check</w:t>
      </w:r>
    </w:p>
    <w:p w:rsidR="00921465" w:rsidRPr="00223EB1" w:rsidRDefault="00921465" w:rsidP="00223EB1">
      <w:pPr>
        <w:pStyle w:val="ListParagraph"/>
        <w:spacing w:before="120" w:after="120" w:line="276" w:lineRule="auto"/>
        <w:ind w:left="357"/>
        <w:rPr>
          <w:rFonts w:asciiTheme="minorHAnsi" w:hAnsiTheme="minorHAnsi" w:cstheme="minorHAnsi"/>
          <w:sz w:val="22"/>
          <w:szCs w:val="22"/>
        </w:rPr>
      </w:pPr>
    </w:p>
    <w:p w:rsidR="00E07D37" w:rsidRPr="00943957" w:rsidRDefault="00E07D37" w:rsidP="00F53A8B">
      <w:pPr>
        <w:pStyle w:val="Heading1"/>
        <w:rPr>
          <w:sz w:val="20"/>
          <w:szCs w:val="20"/>
        </w:rPr>
      </w:pPr>
      <w:r w:rsidRPr="00943957">
        <w:rPr>
          <w:sz w:val="20"/>
          <w:szCs w:val="20"/>
        </w:rPr>
        <w:t>How to Apply</w:t>
      </w:r>
    </w:p>
    <w:p w:rsidR="00E07D37" w:rsidRPr="00F53A8B" w:rsidRDefault="00E07D37" w:rsidP="00E07D37">
      <w:pPr>
        <w:rPr>
          <w:sz w:val="22"/>
          <w:szCs w:val="22"/>
        </w:rPr>
      </w:pPr>
    </w:p>
    <w:p w:rsidR="00E07D37" w:rsidRPr="00195906" w:rsidRDefault="00E07D37" w:rsidP="00195906">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sz w:val="22"/>
          <w:szCs w:val="22"/>
        </w:rPr>
      </w:pPr>
      <w:r w:rsidRPr="00195906">
        <w:rPr>
          <w:rFonts w:ascii="Calibri" w:hAnsi="Calibri"/>
          <w:sz w:val="22"/>
          <w:szCs w:val="22"/>
        </w:rPr>
        <w:t>Applications can be submitted to:</w:t>
      </w:r>
    </w:p>
    <w:p w:rsidR="00E07D37" w:rsidRPr="00195906" w:rsidRDefault="00E07D37" w:rsidP="00195906">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sz w:val="22"/>
          <w:szCs w:val="22"/>
        </w:rPr>
      </w:pPr>
      <w:r w:rsidRPr="00195906">
        <w:rPr>
          <w:rFonts w:ascii="Calibri" w:hAnsi="Calibri"/>
          <w:sz w:val="22"/>
          <w:szCs w:val="22"/>
        </w:rPr>
        <w:t xml:space="preserve">Employment @vahs.org.au before </w:t>
      </w:r>
      <w:r w:rsidR="0070565C">
        <w:rPr>
          <w:rFonts w:ascii="Calibri" w:hAnsi="Calibri"/>
          <w:sz w:val="22"/>
          <w:szCs w:val="22"/>
        </w:rPr>
        <w:t xml:space="preserve">9am, Monday </w:t>
      </w:r>
      <w:r w:rsidR="00B9700B">
        <w:rPr>
          <w:rFonts w:ascii="Calibri" w:hAnsi="Calibri"/>
          <w:sz w:val="22"/>
          <w:szCs w:val="22"/>
        </w:rPr>
        <w:t>12</w:t>
      </w:r>
      <w:r w:rsidR="00596510" w:rsidRPr="00195906">
        <w:rPr>
          <w:rFonts w:ascii="Calibri" w:hAnsi="Calibri"/>
          <w:sz w:val="22"/>
          <w:szCs w:val="22"/>
        </w:rPr>
        <w:t xml:space="preserve">th </w:t>
      </w:r>
      <w:r w:rsidR="00B9700B">
        <w:rPr>
          <w:rFonts w:ascii="Calibri" w:hAnsi="Calibri"/>
          <w:sz w:val="22"/>
          <w:szCs w:val="22"/>
        </w:rPr>
        <w:t>November</w:t>
      </w:r>
      <w:bookmarkStart w:id="0" w:name="_GoBack"/>
      <w:bookmarkEnd w:id="0"/>
      <w:r w:rsidR="0070565C">
        <w:rPr>
          <w:rFonts w:ascii="Calibri" w:hAnsi="Calibri"/>
          <w:sz w:val="22"/>
          <w:szCs w:val="22"/>
        </w:rPr>
        <w:t xml:space="preserve"> </w:t>
      </w:r>
      <w:r w:rsidR="00123121" w:rsidRPr="00195906">
        <w:rPr>
          <w:rFonts w:ascii="Calibri" w:hAnsi="Calibri"/>
          <w:sz w:val="22"/>
          <w:szCs w:val="22"/>
        </w:rPr>
        <w:t>2018</w:t>
      </w:r>
      <w:r w:rsidRPr="00195906">
        <w:rPr>
          <w:rFonts w:ascii="Calibri" w:hAnsi="Calibri"/>
          <w:sz w:val="22"/>
          <w:szCs w:val="22"/>
        </w:rPr>
        <w:t>. Request for position description can be made via employment @vahs.org.au.</w:t>
      </w:r>
    </w:p>
    <w:p w:rsidR="00793D79" w:rsidRDefault="00793D79"/>
    <w:p w:rsidR="00B57966" w:rsidRPr="001814C5" w:rsidRDefault="003A08BB">
      <w:pPr>
        <w:rPr>
          <w:i/>
          <w:sz w:val="20"/>
          <w:szCs w:val="20"/>
        </w:rPr>
      </w:pPr>
      <w:r w:rsidRPr="001814C5">
        <w:rPr>
          <w:i/>
          <w:sz w:val="20"/>
          <w:szCs w:val="20"/>
        </w:rPr>
        <w:t>This position is not available to persons not of Aboriginal and/or Torres Strait Islander descent. (Permitted under the Victorian Equal Opportunity Act 2010 s12 “A person may take a special measure for the purpose of promoting or realizing substantive equality for members of a group with a particular attribute”)</w:t>
      </w:r>
    </w:p>
    <w:sectPr w:rsidR="00B57966" w:rsidRPr="001814C5" w:rsidSect="007937D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2EB"/>
    <w:multiLevelType w:val="hybridMultilevel"/>
    <w:tmpl w:val="026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03D7F"/>
    <w:multiLevelType w:val="hybridMultilevel"/>
    <w:tmpl w:val="12966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E3121"/>
    <w:multiLevelType w:val="hybridMultilevel"/>
    <w:tmpl w:val="13B0A86C"/>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B">
      <w:start w:val="1"/>
      <w:numFmt w:val="bullet"/>
      <w:lvlText w:val=""/>
      <w:lvlJc w:val="left"/>
      <w:pPr>
        <w:tabs>
          <w:tab w:val="num" w:pos="1800"/>
        </w:tabs>
        <w:ind w:left="1800" w:hanging="180"/>
      </w:pPr>
      <w:rPr>
        <w:rFonts w:ascii="Wingdings" w:hAnsi="Wingdings" w:hint="default"/>
      </w:rPr>
    </w:lvl>
    <w:lvl w:ilvl="3" w:tplc="EB5A811C">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B21BB2"/>
    <w:multiLevelType w:val="hybridMultilevel"/>
    <w:tmpl w:val="E9AE70D4"/>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4" w15:restartNumberingAfterBreak="0">
    <w:nsid w:val="0FB255C8"/>
    <w:multiLevelType w:val="hybridMultilevel"/>
    <w:tmpl w:val="64660C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61A7D"/>
    <w:multiLevelType w:val="hybridMultilevel"/>
    <w:tmpl w:val="B524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57526"/>
    <w:multiLevelType w:val="hybridMultilevel"/>
    <w:tmpl w:val="A024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57ECE"/>
    <w:multiLevelType w:val="hybridMultilevel"/>
    <w:tmpl w:val="EC36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40059"/>
    <w:multiLevelType w:val="hybridMultilevel"/>
    <w:tmpl w:val="EAE4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0737B"/>
    <w:multiLevelType w:val="hybridMultilevel"/>
    <w:tmpl w:val="2F18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8E1982"/>
    <w:multiLevelType w:val="hybridMultilevel"/>
    <w:tmpl w:val="AEAA639C"/>
    <w:lvl w:ilvl="0" w:tplc="0C090001">
      <w:start w:val="1"/>
      <w:numFmt w:val="bullet"/>
      <w:lvlText w:val=""/>
      <w:lvlJc w:val="left"/>
      <w:pPr>
        <w:tabs>
          <w:tab w:val="num" w:pos="921"/>
        </w:tabs>
        <w:ind w:left="921" w:hanging="360"/>
      </w:pPr>
      <w:rPr>
        <w:rFonts w:ascii="Symbol" w:hAnsi="Symbol" w:hint="default"/>
      </w:rPr>
    </w:lvl>
    <w:lvl w:ilvl="1" w:tplc="0409000B">
      <w:start w:val="1"/>
      <w:numFmt w:val="bullet"/>
      <w:lvlText w:val=""/>
      <w:lvlJc w:val="left"/>
      <w:pPr>
        <w:tabs>
          <w:tab w:val="num" w:pos="1641"/>
        </w:tabs>
        <w:ind w:left="1641" w:hanging="360"/>
      </w:pPr>
      <w:rPr>
        <w:rFonts w:ascii="Wingdings" w:hAnsi="Wingdings" w:hint="default"/>
      </w:rPr>
    </w:lvl>
    <w:lvl w:ilvl="2" w:tplc="0C090005" w:tentative="1">
      <w:start w:val="1"/>
      <w:numFmt w:val="bullet"/>
      <w:lvlText w:val=""/>
      <w:lvlJc w:val="left"/>
      <w:pPr>
        <w:tabs>
          <w:tab w:val="num" w:pos="2361"/>
        </w:tabs>
        <w:ind w:left="2361" w:hanging="360"/>
      </w:pPr>
      <w:rPr>
        <w:rFonts w:ascii="Wingdings" w:hAnsi="Wingdings" w:hint="default"/>
      </w:rPr>
    </w:lvl>
    <w:lvl w:ilvl="3" w:tplc="0C090001" w:tentative="1">
      <w:start w:val="1"/>
      <w:numFmt w:val="bullet"/>
      <w:lvlText w:val=""/>
      <w:lvlJc w:val="left"/>
      <w:pPr>
        <w:tabs>
          <w:tab w:val="num" w:pos="3081"/>
        </w:tabs>
        <w:ind w:left="3081" w:hanging="360"/>
      </w:pPr>
      <w:rPr>
        <w:rFonts w:ascii="Symbol" w:hAnsi="Symbol" w:hint="default"/>
      </w:rPr>
    </w:lvl>
    <w:lvl w:ilvl="4" w:tplc="0C090003" w:tentative="1">
      <w:start w:val="1"/>
      <w:numFmt w:val="bullet"/>
      <w:lvlText w:val="o"/>
      <w:lvlJc w:val="left"/>
      <w:pPr>
        <w:tabs>
          <w:tab w:val="num" w:pos="3801"/>
        </w:tabs>
        <w:ind w:left="3801" w:hanging="360"/>
      </w:pPr>
      <w:rPr>
        <w:rFonts w:ascii="Courier New" w:hAnsi="Courier New" w:cs="Courier New" w:hint="default"/>
      </w:rPr>
    </w:lvl>
    <w:lvl w:ilvl="5" w:tplc="0C090005" w:tentative="1">
      <w:start w:val="1"/>
      <w:numFmt w:val="bullet"/>
      <w:lvlText w:val=""/>
      <w:lvlJc w:val="left"/>
      <w:pPr>
        <w:tabs>
          <w:tab w:val="num" w:pos="4521"/>
        </w:tabs>
        <w:ind w:left="4521" w:hanging="360"/>
      </w:pPr>
      <w:rPr>
        <w:rFonts w:ascii="Wingdings" w:hAnsi="Wingdings" w:hint="default"/>
      </w:rPr>
    </w:lvl>
    <w:lvl w:ilvl="6" w:tplc="0C090001" w:tentative="1">
      <w:start w:val="1"/>
      <w:numFmt w:val="bullet"/>
      <w:lvlText w:val=""/>
      <w:lvlJc w:val="left"/>
      <w:pPr>
        <w:tabs>
          <w:tab w:val="num" w:pos="5241"/>
        </w:tabs>
        <w:ind w:left="5241" w:hanging="360"/>
      </w:pPr>
      <w:rPr>
        <w:rFonts w:ascii="Symbol" w:hAnsi="Symbol" w:hint="default"/>
      </w:rPr>
    </w:lvl>
    <w:lvl w:ilvl="7" w:tplc="0C090003" w:tentative="1">
      <w:start w:val="1"/>
      <w:numFmt w:val="bullet"/>
      <w:lvlText w:val="o"/>
      <w:lvlJc w:val="left"/>
      <w:pPr>
        <w:tabs>
          <w:tab w:val="num" w:pos="5961"/>
        </w:tabs>
        <w:ind w:left="5961" w:hanging="360"/>
      </w:pPr>
      <w:rPr>
        <w:rFonts w:ascii="Courier New" w:hAnsi="Courier New" w:cs="Courier New" w:hint="default"/>
      </w:rPr>
    </w:lvl>
    <w:lvl w:ilvl="8" w:tplc="0C090005" w:tentative="1">
      <w:start w:val="1"/>
      <w:numFmt w:val="bullet"/>
      <w:lvlText w:val=""/>
      <w:lvlJc w:val="left"/>
      <w:pPr>
        <w:tabs>
          <w:tab w:val="num" w:pos="6681"/>
        </w:tabs>
        <w:ind w:left="6681" w:hanging="360"/>
      </w:pPr>
      <w:rPr>
        <w:rFonts w:ascii="Wingdings" w:hAnsi="Wingdings" w:hint="default"/>
      </w:rPr>
    </w:lvl>
  </w:abstractNum>
  <w:abstractNum w:abstractNumId="11" w15:restartNumberingAfterBreak="0">
    <w:nsid w:val="35E54C30"/>
    <w:multiLevelType w:val="hybridMultilevel"/>
    <w:tmpl w:val="FDC4049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3A0668"/>
    <w:multiLevelType w:val="hybridMultilevel"/>
    <w:tmpl w:val="DB9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927F42"/>
    <w:multiLevelType w:val="multilevel"/>
    <w:tmpl w:val="DC7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46F86"/>
    <w:multiLevelType w:val="hybridMultilevel"/>
    <w:tmpl w:val="845A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BD429D"/>
    <w:multiLevelType w:val="hybridMultilevel"/>
    <w:tmpl w:val="6B786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2959D8"/>
    <w:multiLevelType w:val="hybridMultilevel"/>
    <w:tmpl w:val="DCF4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9736EF"/>
    <w:multiLevelType w:val="hybridMultilevel"/>
    <w:tmpl w:val="8634F6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C0421E"/>
    <w:multiLevelType w:val="hybridMultilevel"/>
    <w:tmpl w:val="F0DE0DF8"/>
    <w:lvl w:ilvl="0" w:tplc="AFD60FF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E23163"/>
    <w:multiLevelType w:val="hybridMultilevel"/>
    <w:tmpl w:val="47CE3D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5420EA"/>
    <w:multiLevelType w:val="hybridMultilevel"/>
    <w:tmpl w:val="A442FF7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12"/>
  </w:num>
  <w:num w:numId="5">
    <w:abstractNumId w:val="0"/>
  </w:num>
  <w:num w:numId="6">
    <w:abstractNumId w:val="16"/>
  </w:num>
  <w:num w:numId="7">
    <w:abstractNumId w:val="17"/>
  </w:num>
  <w:num w:numId="8">
    <w:abstractNumId w:val="13"/>
  </w:num>
  <w:num w:numId="9">
    <w:abstractNumId w:val="2"/>
  </w:num>
  <w:num w:numId="10">
    <w:abstractNumId w:val="20"/>
  </w:num>
  <w:num w:numId="11">
    <w:abstractNumId w:val="10"/>
  </w:num>
  <w:num w:numId="12">
    <w:abstractNumId w:val="4"/>
  </w:num>
  <w:num w:numId="13">
    <w:abstractNumId w:val="3"/>
  </w:num>
  <w:num w:numId="14">
    <w:abstractNumId w:val="7"/>
  </w:num>
  <w:num w:numId="15">
    <w:abstractNumId w:val="5"/>
  </w:num>
  <w:num w:numId="16">
    <w:abstractNumId w:val="15"/>
  </w:num>
  <w:num w:numId="17">
    <w:abstractNumId w:val="8"/>
  </w:num>
  <w:num w:numId="18">
    <w:abstractNumId w:val="1"/>
  </w:num>
  <w:num w:numId="19">
    <w:abstractNumId w:val="11"/>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8"/>
    <w:rsid w:val="000156AE"/>
    <w:rsid w:val="00084138"/>
    <w:rsid w:val="00094F6B"/>
    <w:rsid w:val="000C0593"/>
    <w:rsid w:val="000C0C5A"/>
    <w:rsid w:val="000C62D3"/>
    <w:rsid w:val="000D12BF"/>
    <w:rsid w:val="000D4B0E"/>
    <w:rsid w:val="000D5C8F"/>
    <w:rsid w:val="00123121"/>
    <w:rsid w:val="001246A3"/>
    <w:rsid w:val="00137679"/>
    <w:rsid w:val="001814C5"/>
    <w:rsid w:val="001814CB"/>
    <w:rsid w:val="00182209"/>
    <w:rsid w:val="00194862"/>
    <w:rsid w:val="00195906"/>
    <w:rsid w:val="001B6A17"/>
    <w:rsid w:val="001C5FCA"/>
    <w:rsid w:val="001F57A9"/>
    <w:rsid w:val="00220E50"/>
    <w:rsid w:val="00223EB1"/>
    <w:rsid w:val="00224EA8"/>
    <w:rsid w:val="002269C8"/>
    <w:rsid w:val="00280655"/>
    <w:rsid w:val="002C2DF0"/>
    <w:rsid w:val="002F331D"/>
    <w:rsid w:val="0033206B"/>
    <w:rsid w:val="00332BEB"/>
    <w:rsid w:val="00334235"/>
    <w:rsid w:val="0033789B"/>
    <w:rsid w:val="00343D15"/>
    <w:rsid w:val="00350FFD"/>
    <w:rsid w:val="0035619C"/>
    <w:rsid w:val="003A08BB"/>
    <w:rsid w:val="003F2112"/>
    <w:rsid w:val="00404A5F"/>
    <w:rsid w:val="00415DC8"/>
    <w:rsid w:val="00427D83"/>
    <w:rsid w:val="0045662B"/>
    <w:rsid w:val="004903E1"/>
    <w:rsid w:val="004A0320"/>
    <w:rsid w:val="004A45EC"/>
    <w:rsid w:val="004D3235"/>
    <w:rsid w:val="004F484B"/>
    <w:rsid w:val="004F65DE"/>
    <w:rsid w:val="00512103"/>
    <w:rsid w:val="00536547"/>
    <w:rsid w:val="0055614C"/>
    <w:rsid w:val="00596510"/>
    <w:rsid w:val="005A3799"/>
    <w:rsid w:val="005C1621"/>
    <w:rsid w:val="005D3E29"/>
    <w:rsid w:val="006520D2"/>
    <w:rsid w:val="006543D6"/>
    <w:rsid w:val="00670EAD"/>
    <w:rsid w:val="006B49B8"/>
    <w:rsid w:val="006C4208"/>
    <w:rsid w:val="0070565C"/>
    <w:rsid w:val="00731ACB"/>
    <w:rsid w:val="00744495"/>
    <w:rsid w:val="00784159"/>
    <w:rsid w:val="00787C67"/>
    <w:rsid w:val="007937DB"/>
    <w:rsid w:val="00793D79"/>
    <w:rsid w:val="00795F30"/>
    <w:rsid w:val="007C16DF"/>
    <w:rsid w:val="007C2925"/>
    <w:rsid w:val="007E6D7F"/>
    <w:rsid w:val="007F5129"/>
    <w:rsid w:val="00872BD7"/>
    <w:rsid w:val="00881DCD"/>
    <w:rsid w:val="008C520C"/>
    <w:rsid w:val="00921465"/>
    <w:rsid w:val="00924E46"/>
    <w:rsid w:val="00943957"/>
    <w:rsid w:val="00965C88"/>
    <w:rsid w:val="009842A7"/>
    <w:rsid w:val="00987387"/>
    <w:rsid w:val="009A5CCE"/>
    <w:rsid w:val="009B37CD"/>
    <w:rsid w:val="009E149A"/>
    <w:rsid w:val="009F2EAA"/>
    <w:rsid w:val="00A34609"/>
    <w:rsid w:val="00B27422"/>
    <w:rsid w:val="00B32E9C"/>
    <w:rsid w:val="00B35ACA"/>
    <w:rsid w:val="00B57966"/>
    <w:rsid w:val="00B916F9"/>
    <w:rsid w:val="00B95FF3"/>
    <w:rsid w:val="00B9700B"/>
    <w:rsid w:val="00BF0EAE"/>
    <w:rsid w:val="00C01D1A"/>
    <w:rsid w:val="00C260FE"/>
    <w:rsid w:val="00C567D8"/>
    <w:rsid w:val="00C77F37"/>
    <w:rsid w:val="00C93342"/>
    <w:rsid w:val="00CC2E3F"/>
    <w:rsid w:val="00CD3B94"/>
    <w:rsid w:val="00D50F65"/>
    <w:rsid w:val="00D547F4"/>
    <w:rsid w:val="00D62C03"/>
    <w:rsid w:val="00DF290D"/>
    <w:rsid w:val="00DF6FA5"/>
    <w:rsid w:val="00E07D37"/>
    <w:rsid w:val="00E10F52"/>
    <w:rsid w:val="00E13F4C"/>
    <w:rsid w:val="00E23475"/>
    <w:rsid w:val="00E366A4"/>
    <w:rsid w:val="00E84CE8"/>
    <w:rsid w:val="00EA2B35"/>
    <w:rsid w:val="00EC149B"/>
    <w:rsid w:val="00EC41A5"/>
    <w:rsid w:val="00EE0DD1"/>
    <w:rsid w:val="00F53A8B"/>
    <w:rsid w:val="00FA71C1"/>
    <w:rsid w:val="00FD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774E-FA6A-4247-844F-BF7DAA5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38"/>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autoRedefine/>
    <w:uiPriority w:val="9"/>
    <w:qFormat/>
    <w:rsid w:val="00F53A8B"/>
    <w:pPr>
      <w:keepNext/>
      <w:keepLines/>
      <w:outlineLvl w:val="0"/>
    </w:pPr>
    <w:rPr>
      <w:rFonts w:eastAsiaTheme="majorEastAsia" w:cstheme="majorBidi"/>
      <w:b/>
      <w:bCs/>
      <w:color w:val="800000"/>
      <w:sz w:val="22"/>
      <w:szCs w:val="22"/>
    </w:rPr>
  </w:style>
  <w:style w:type="paragraph" w:styleId="Heading3">
    <w:name w:val="heading 3"/>
    <w:basedOn w:val="Normal"/>
    <w:next w:val="Normal"/>
    <w:link w:val="Heading3Char"/>
    <w:uiPriority w:val="9"/>
    <w:unhideWhenUsed/>
    <w:qFormat/>
    <w:rsid w:val="005A379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948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8B"/>
    <w:rPr>
      <w:rFonts w:ascii="Arial" w:eastAsiaTheme="majorEastAsia" w:hAnsi="Arial" w:cstheme="majorBidi"/>
      <w:b/>
      <w:bCs/>
      <w:color w:val="800000"/>
      <w:lang w:val="en-US"/>
    </w:rPr>
  </w:style>
  <w:style w:type="paragraph" w:styleId="Revision">
    <w:name w:val="Revision"/>
    <w:hidden/>
    <w:uiPriority w:val="99"/>
    <w:semiHidden/>
    <w:rsid w:val="00084138"/>
    <w:pPr>
      <w:spacing w:after="0" w:line="240" w:lineRule="auto"/>
    </w:pPr>
    <w:rPr>
      <w:rFonts w:ascii="Arial" w:eastAsiaTheme="minorEastAsia" w:hAnsi="Arial"/>
      <w:sz w:val="24"/>
      <w:szCs w:val="24"/>
      <w:lang w:val="en-US"/>
    </w:rPr>
  </w:style>
  <w:style w:type="paragraph" w:styleId="ListParagraph">
    <w:name w:val="List Paragraph"/>
    <w:aliases w:val="Recommendation,standard lewis,List Paragraph1,1st List Paragraph,List Paragraph11,Bullet point,L,DDM Gen Text,List Paragraph - bullets,NFP GP Bulleted List,bullet point list,Bullet points,Content descriptions,Dot Points"/>
    <w:basedOn w:val="Normal"/>
    <w:link w:val="ListParagraphChar"/>
    <w:uiPriority w:val="99"/>
    <w:qFormat/>
    <w:rsid w:val="00084138"/>
    <w:pPr>
      <w:ind w:left="720"/>
      <w:contextualSpacing/>
    </w:pPr>
  </w:style>
  <w:style w:type="character" w:customStyle="1" w:styleId="ListParagraphChar">
    <w:name w:val="List Paragraph Char"/>
    <w:aliases w:val="Recommendation Char,standard lewis Char,List Paragraph1 Char,1st List Paragraph Char,List Paragraph11 Char,Bullet point Char,L Char,DDM Gen Text Char,List Paragraph - bullets Char,NFP GP Bulleted List Char,bullet point list Char"/>
    <w:link w:val="ListParagraph"/>
    <w:uiPriority w:val="34"/>
    <w:locked/>
    <w:rsid w:val="00084138"/>
    <w:rPr>
      <w:rFonts w:ascii="Arial" w:eastAsiaTheme="minorEastAsia" w:hAnsi="Arial"/>
      <w:sz w:val="24"/>
      <w:szCs w:val="24"/>
      <w:lang w:val="en-US"/>
    </w:rPr>
  </w:style>
  <w:style w:type="table" w:styleId="TableGrid">
    <w:name w:val="Table Grid"/>
    <w:basedOn w:val="TableNormal"/>
    <w:uiPriority w:val="59"/>
    <w:rsid w:val="001C5FC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7D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5A3799"/>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rsid w:val="005A3799"/>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5A3799"/>
    <w:rPr>
      <w:rFonts w:ascii="Times New Roman" w:eastAsia="Times New Roman" w:hAnsi="Times New Roman" w:cs="Times New Roman"/>
      <w:szCs w:val="20"/>
      <w:lang w:val="en-US"/>
    </w:rPr>
  </w:style>
  <w:style w:type="character" w:customStyle="1" w:styleId="Heading4Char">
    <w:name w:val="Heading 4 Char"/>
    <w:basedOn w:val="DefaultParagraphFont"/>
    <w:link w:val="Heading4"/>
    <w:uiPriority w:val="9"/>
    <w:semiHidden/>
    <w:rsid w:val="00194862"/>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793D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uiPriority w:val="99"/>
    <w:rsid w:val="00596510"/>
    <w:pPr>
      <w:tabs>
        <w:tab w:val="center" w:pos="4153"/>
        <w:tab w:val="right" w:pos="830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96510"/>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9E149A"/>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9E1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59196">
      <w:bodyDiv w:val="1"/>
      <w:marLeft w:val="0"/>
      <w:marRight w:val="0"/>
      <w:marTop w:val="0"/>
      <w:marBottom w:val="0"/>
      <w:divBdr>
        <w:top w:val="none" w:sz="0" w:space="0" w:color="auto"/>
        <w:left w:val="none" w:sz="0" w:space="0" w:color="auto"/>
        <w:bottom w:val="none" w:sz="0" w:space="0" w:color="auto"/>
        <w:right w:val="none" w:sz="0" w:space="0" w:color="auto"/>
      </w:divBdr>
    </w:div>
    <w:div w:id="16613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Amarella</dc:creator>
  <cp:keywords/>
  <dc:description/>
  <cp:lastModifiedBy>Florian Gaylor</cp:lastModifiedBy>
  <cp:revision>4</cp:revision>
  <cp:lastPrinted>2018-01-03T03:48:00Z</cp:lastPrinted>
  <dcterms:created xsi:type="dcterms:W3CDTF">2018-09-06T01:13:00Z</dcterms:created>
  <dcterms:modified xsi:type="dcterms:W3CDTF">2018-10-18T03:02:00Z</dcterms:modified>
</cp:coreProperties>
</file>