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67" w:rsidRPr="00F53A8B" w:rsidRDefault="00787C67" w:rsidP="00F53A8B">
      <w:pPr>
        <w:pStyle w:val="Heading1"/>
      </w:pPr>
      <w:r w:rsidRPr="00F53A8B">
        <w:t>JOB VACANCY – VICTORIAN ABORIGINAL HEALTH SERVICE</w:t>
      </w:r>
      <w:r w:rsidR="009F2EAA">
        <w:t xml:space="preserve">                       </w:t>
      </w:r>
      <w:r w:rsidR="009F2EAA" w:rsidRPr="0097597C">
        <w:rPr>
          <w:rFonts w:cs="Arial"/>
          <w:b w:val="0"/>
          <w:bCs w:val="0"/>
          <w:noProof/>
          <w:sz w:val="40"/>
          <w:szCs w:val="40"/>
          <w:lang w:val="en-AU" w:eastAsia="en-AU"/>
        </w:rPr>
        <w:drawing>
          <wp:inline distT="0" distB="0" distL="0" distR="0" wp14:anchorId="6B5806FE" wp14:editId="2B11230E">
            <wp:extent cx="1019175" cy="685800"/>
            <wp:effectExtent l="0" t="0" r="9525" b="0"/>
            <wp:docPr id="1" name="Picture 1" descr="va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h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p w:rsidR="00787C67" w:rsidRPr="00F53A8B" w:rsidRDefault="00787C67" w:rsidP="00F53A8B">
      <w:pPr>
        <w:pStyle w:val="Heading1"/>
      </w:pP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Position Title:</w:t>
      </w:r>
      <w:r w:rsidRPr="0091596B">
        <w:rPr>
          <w:rFonts w:ascii="Calibri" w:hAnsi="Calibri" w:cs="Calibri"/>
          <w:bCs/>
          <w:sz w:val="22"/>
          <w:szCs w:val="22"/>
        </w:rPr>
        <w:tab/>
      </w:r>
      <w:r w:rsidRPr="0091596B">
        <w:rPr>
          <w:rFonts w:ascii="Calibri" w:hAnsi="Calibri" w:cs="Calibri"/>
          <w:bCs/>
          <w:sz w:val="22"/>
          <w:szCs w:val="22"/>
        </w:rPr>
        <w:tab/>
      </w:r>
      <w:r w:rsidR="007E6D7F" w:rsidRPr="0091596B">
        <w:rPr>
          <w:rFonts w:ascii="Calibri" w:hAnsi="Calibri" w:cs="Calibri"/>
          <w:bCs/>
          <w:sz w:val="22"/>
          <w:szCs w:val="22"/>
        </w:rPr>
        <w:tab/>
      </w:r>
      <w:r w:rsidR="00616F5A" w:rsidRPr="0091596B">
        <w:rPr>
          <w:rFonts w:ascii="Calibri" w:hAnsi="Calibri" w:cs="Calibri"/>
          <w:bCs/>
          <w:sz w:val="22"/>
          <w:szCs w:val="22"/>
        </w:rPr>
        <w:t>Speech Therapist</w:t>
      </w: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Location:</w:t>
      </w:r>
      <w:r w:rsidRPr="0091596B">
        <w:rPr>
          <w:rFonts w:ascii="Calibri" w:hAnsi="Calibri" w:cs="Calibri"/>
          <w:bCs/>
          <w:sz w:val="22"/>
          <w:szCs w:val="22"/>
        </w:rPr>
        <w:tab/>
      </w:r>
      <w:r w:rsidRPr="0091596B">
        <w:rPr>
          <w:rFonts w:ascii="Calibri" w:hAnsi="Calibri" w:cs="Calibri"/>
          <w:bCs/>
          <w:sz w:val="22"/>
          <w:szCs w:val="22"/>
        </w:rPr>
        <w:tab/>
      </w:r>
      <w:r w:rsidRPr="0091596B">
        <w:rPr>
          <w:rFonts w:ascii="Calibri" w:hAnsi="Calibri" w:cs="Calibri"/>
          <w:bCs/>
          <w:sz w:val="22"/>
          <w:szCs w:val="22"/>
        </w:rPr>
        <w:tab/>
      </w:r>
      <w:r w:rsidR="00BF5A02" w:rsidRPr="0091596B">
        <w:rPr>
          <w:rFonts w:ascii="Calibri" w:hAnsi="Calibri" w:cs="Calibri"/>
          <w:bCs/>
          <w:sz w:val="22"/>
          <w:szCs w:val="22"/>
        </w:rPr>
        <w:t>Fitzroy</w:t>
      </w:r>
      <w:r w:rsidR="00616F5A" w:rsidRPr="0091596B">
        <w:rPr>
          <w:rFonts w:ascii="Calibri" w:hAnsi="Calibri" w:cs="Calibri"/>
          <w:bCs/>
          <w:sz w:val="22"/>
          <w:szCs w:val="22"/>
        </w:rPr>
        <w:t xml:space="preserve"> and Preston</w:t>
      </w:r>
      <w:r w:rsidRPr="0091596B">
        <w:rPr>
          <w:rFonts w:ascii="Calibri" w:hAnsi="Calibri" w:cs="Calibri"/>
          <w:bCs/>
          <w:sz w:val="22"/>
          <w:szCs w:val="22"/>
        </w:rPr>
        <w:t xml:space="preserve"> (Melbourne)</w:t>
      </w:r>
    </w:p>
    <w:p w:rsidR="0033206B" w:rsidRPr="0091596B" w:rsidRDefault="00787C67" w:rsidP="0091596B">
      <w:pPr>
        <w:jc w:val="both"/>
        <w:rPr>
          <w:rFonts w:ascii="Calibri" w:hAnsi="Calibri" w:cs="Calibri"/>
          <w:bCs/>
          <w:sz w:val="22"/>
          <w:szCs w:val="22"/>
        </w:rPr>
      </w:pPr>
      <w:r w:rsidRPr="0091596B">
        <w:rPr>
          <w:rFonts w:ascii="Calibri" w:hAnsi="Calibri" w:cs="Calibri"/>
          <w:bCs/>
          <w:sz w:val="22"/>
          <w:szCs w:val="22"/>
        </w:rPr>
        <w:t>Employment Status:</w:t>
      </w:r>
      <w:r w:rsidR="00F53A8B" w:rsidRPr="0091596B">
        <w:rPr>
          <w:rFonts w:ascii="Calibri" w:hAnsi="Calibri" w:cs="Calibri"/>
          <w:bCs/>
          <w:sz w:val="22"/>
          <w:szCs w:val="22"/>
        </w:rPr>
        <w:tab/>
      </w:r>
      <w:r w:rsidR="00F53A8B" w:rsidRPr="0091596B">
        <w:rPr>
          <w:rFonts w:ascii="Calibri" w:hAnsi="Calibri" w:cs="Calibri"/>
          <w:bCs/>
          <w:sz w:val="22"/>
          <w:szCs w:val="22"/>
        </w:rPr>
        <w:tab/>
      </w:r>
      <w:r w:rsidR="00616F5A" w:rsidRPr="0091596B">
        <w:rPr>
          <w:rFonts w:ascii="Calibri" w:hAnsi="Calibri" w:cs="Calibri"/>
          <w:bCs/>
          <w:sz w:val="22"/>
          <w:szCs w:val="22"/>
        </w:rPr>
        <w:t>Full</w:t>
      </w:r>
      <w:r w:rsidR="00182209" w:rsidRPr="0091596B">
        <w:rPr>
          <w:rFonts w:ascii="Calibri" w:hAnsi="Calibri" w:cs="Calibri"/>
          <w:bCs/>
          <w:sz w:val="22"/>
          <w:szCs w:val="22"/>
        </w:rPr>
        <w:t>-time</w:t>
      </w:r>
      <w:r w:rsidR="006815A8" w:rsidRPr="0091596B">
        <w:rPr>
          <w:rFonts w:ascii="Calibri" w:hAnsi="Calibri" w:cs="Calibri"/>
          <w:bCs/>
          <w:sz w:val="22"/>
          <w:szCs w:val="22"/>
        </w:rPr>
        <w:t xml:space="preserve"> 12 months</w:t>
      </w:r>
      <w:r w:rsidR="00182209" w:rsidRPr="0091596B">
        <w:rPr>
          <w:rFonts w:ascii="Calibri" w:hAnsi="Calibri" w:cs="Calibri"/>
          <w:bCs/>
          <w:sz w:val="22"/>
          <w:szCs w:val="22"/>
        </w:rPr>
        <w:t xml:space="preserve"> </w:t>
      </w:r>
      <w:r w:rsidR="00616F5A" w:rsidRPr="0091596B">
        <w:rPr>
          <w:rFonts w:ascii="Calibri" w:hAnsi="Calibri" w:cs="Calibri"/>
          <w:bCs/>
          <w:sz w:val="22"/>
          <w:szCs w:val="22"/>
        </w:rPr>
        <w:t>Fixed</w:t>
      </w:r>
      <w:r w:rsidR="006815A8" w:rsidRPr="0091596B">
        <w:rPr>
          <w:rFonts w:ascii="Calibri" w:hAnsi="Calibri" w:cs="Calibri"/>
          <w:bCs/>
          <w:sz w:val="22"/>
          <w:szCs w:val="22"/>
        </w:rPr>
        <w:t>-T</w:t>
      </w:r>
      <w:r w:rsidR="00616F5A" w:rsidRPr="0091596B">
        <w:rPr>
          <w:rFonts w:ascii="Calibri" w:hAnsi="Calibri" w:cs="Calibri"/>
          <w:bCs/>
          <w:sz w:val="22"/>
          <w:szCs w:val="22"/>
        </w:rPr>
        <w:t xml:space="preserve">erm </w:t>
      </w:r>
    </w:p>
    <w:p w:rsidR="00787C67" w:rsidRPr="0091596B" w:rsidRDefault="00787C67" w:rsidP="0091596B">
      <w:pPr>
        <w:jc w:val="both"/>
        <w:rPr>
          <w:rFonts w:ascii="Calibri" w:hAnsi="Calibri" w:cs="Calibri"/>
          <w:bCs/>
          <w:sz w:val="22"/>
          <w:szCs w:val="22"/>
        </w:rPr>
      </w:pPr>
      <w:r w:rsidRPr="0091596B">
        <w:rPr>
          <w:rFonts w:ascii="Calibri" w:hAnsi="Calibri" w:cs="Calibri"/>
          <w:bCs/>
          <w:sz w:val="22"/>
          <w:szCs w:val="22"/>
        </w:rPr>
        <w:t>Reports To:</w:t>
      </w:r>
      <w:r w:rsidRPr="0091596B">
        <w:rPr>
          <w:rFonts w:ascii="Calibri" w:hAnsi="Calibri" w:cs="Calibri"/>
          <w:bCs/>
          <w:sz w:val="22"/>
          <w:szCs w:val="22"/>
        </w:rPr>
        <w:tab/>
      </w:r>
      <w:r w:rsidRPr="0091596B">
        <w:rPr>
          <w:rFonts w:ascii="Calibri" w:hAnsi="Calibri" w:cs="Calibri"/>
          <w:bCs/>
          <w:sz w:val="22"/>
          <w:szCs w:val="22"/>
        </w:rPr>
        <w:tab/>
      </w:r>
      <w:r w:rsidRPr="0091596B">
        <w:rPr>
          <w:rFonts w:ascii="Calibri" w:hAnsi="Calibri" w:cs="Calibri"/>
          <w:bCs/>
          <w:sz w:val="22"/>
          <w:szCs w:val="22"/>
        </w:rPr>
        <w:tab/>
      </w:r>
      <w:r w:rsidR="00616F5A" w:rsidRPr="0091596B">
        <w:rPr>
          <w:rFonts w:ascii="Calibri" w:hAnsi="Calibri" w:cs="Calibri"/>
          <w:bCs/>
          <w:sz w:val="22"/>
          <w:szCs w:val="22"/>
        </w:rPr>
        <w:t xml:space="preserve">Women and Children’s Manager </w:t>
      </w:r>
    </w:p>
    <w:p w:rsidR="006815A8" w:rsidRDefault="006815A8" w:rsidP="006815A8">
      <w:pPr>
        <w:pStyle w:val="Heading1"/>
        <w:rPr>
          <w:sz w:val="20"/>
          <w:szCs w:val="20"/>
        </w:rPr>
      </w:pPr>
    </w:p>
    <w:p w:rsidR="006815A8" w:rsidRDefault="006815A8" w:rsidP="006815A8">
      <w:pPr>
        <w:pStyle w:val="Heading1"/>
        <w:rPr>
          <w:sz w:val="20"/>
          <w:szCs w:val="20"/>
        </w:rPr>
      </w:pPr>
      <w:r>
        <w:rPr>
          <w:sz w:val="20"/>
          <w:szCs w:val="20"/>
        </w:rPr>
        <w:t xml:space="preserve">About the </w:t>
      </w:r>
      <w:proofErr w:type="spellStart"/>
      <w:r>
        <w:rPr>
          <w:sz w:val="20"/>
          <w:szCs w:val="20"/>
        </w:rPr>
        <w:t>Organisation</w:t>
      </w:r>
      <w:proofErr w:type="spellEnd"/>
    </w:p>
    <w:p w:rsidR="006815A8" w:rsidRDefault="006815A8" w:rsidP="006815A8">
      <w:pPr>
        <w:rPr>
          <w:color w:val="000000" w:themeColor="text1"/>
        </w:rPr>
      </w:pPr>
    </w:p>
    <w:p w:rsidR="006815A8" w:rsidRDefault="006815A8" w:rsidP="006815A8">
      <w:pPr>
        <w:jc w:val="both"/>
        <w:rPr>
          <w:rFonts w:ascii="Calibri" w:hAnsi="Calibri" w:cs="Calibri"/>
          <w:bCs/>
          <w:sz w:val="22"/>
          <w:szCs w:val="22"/>
        </w:rPr>
      </w:pPr>
      <w:r w:rsidRPr="009E149A">
        <w:rPr>
          <w:rFonts w:ascii="Calibri" w:hAnsi="Calibri" w:cs="Calibri"/>
          <w:bCs/>
          <w:sz w:val="22"/>
          <w:szCs w:val="22"/>
        </w:rPr>
        <w:t xml:space="preserve">The Victorian Aboriginal Health Service (VAHS) was established in 1973 to address the specific medical needs of Victorian indigenous communities. The </w:t>
      </w:r>
      <w:proofErr w:type="spellStart"/>
      <w:r w:rsidRPr="009E149A">
        <w:rPr>
          <w:rFonts w:ascii="Calibri" w:hAnsi="Calibri" w:cs="Calibri"/>
          <w:bCs/>
          <w:sz w:val="22"/>
          <w:szCs w:val="22"/>
        </w:rPr>
        <w:t>organisation</w:t>
      </w:r>
      <w:proofErr w:type="spellEnd"/>
      <w:r w:rsidRPr="009E149A">
        <w:rPr>
          <w:rFonts w:ascii="Calibri" w:hAnsi="Calibri" w:cs="Calibri"/>
          <w:bCs/>
          <w:sz w:val="22"/>
          <w:szCs w:val="22"/>
        </w:rPr>
        <w:t xml:space="preserve"> has expanded steadily over past 40 years to provide a comprehensive range of medical, dental and social services for our community.</w:t>
      </w:r>
    </w:p>
    <w:p w:rsidR="006815A8" w:rsidRPr="009E149A" w:rsidRDefault="006815A8" w:rsidP="006815A8">
      <w:pPr>
        <w:jc w:val="both"/>
        <w:rPr>
          <w:rFonts w:ascii="Calibri" w:hAnsi="Calibri" w:cs="Calibri"/>
          <w:sz w:val="22"/>
          <w:szCs w:val="22"/>
        </w:rPr>
      </w:pPr>
    </w:p>
    <w:p w:rsidR="006815A8" w:rsidRPr="009E149A" w:rsidRDefault="006815A8" w:rsidP="006815A8">
      <w:pPr>
        <w:jc w:val="both"/>
        <w:rPr>
          <w:rFonts w:ascii="Calibri" w:hAnsi="Calibri" w:cs="Calibri"/>
          <w:sz w:val="22"/>
          <w:szCs w:val="22"/>
        </w:rPr>
      </w:pPr>
      <w:r w:rsidRPr="009E149A">
        <w:rPr>
          <w:rFonts w:ascii="Calibri" w:hAnsi="Calibri" w:cs="Calibri"/>
          <w:sz w:val="22"/>
          <w:szCs w:val="22"/>
        </w:rPr>
        <w:t>As well as providing a variety of medical services, VAHS is committed to supporting the well-being of the community through contributions to community events and activities. VAHS is also committed to assisting research into the ongoing needs of the community.</w:t>
      </w:r>
    </w:p>
    <w:p w:rsidR="00094F6B" w:rsidRDefault="00094F6B" w:rsidP="00094F6B"/>
    <w:p w:rsidR="006815A8" w:rsidRDefault="006815A8" w:rsidP="00094F6B">
      <w:pPr>
        <w:pStyle w:val="Heading1"/>
        <w:rPr>
          <w:sz w:val="20"/>
          <w:szCs w:val="20"/>
        </w:rPr>
      </w:pPr>
    </w:p>
    <w:p w:rsidR="00094F6B" w:rsidRDefault="00094F6B" w:rsidP="00094F6B">
      <w:pPr>
        <w:pStyle w:val="Heading1"/>
        <w:rPr>
          <w:sz w:val="20"/>
          <w:szCs w:val="20"/>
        </w:rPr>
      </w:pPr>
      <w:r w:rsidRPr="00123121">
        <w:rPr>
          <w:sz w:val="20"/>
          <w:szCs w:val="20"/>
        </w:rPr>
        <w:t>POSITION OUTLINE</w:t>
      </w:r>
    </w:p>
    <w:p w:rsidR="006815A8" w:rsidRPr="00952F0A" w:rsidRDefault="006815A8" w:rsidP="00952F0A">
      <w:pPr>
        <w:jc w:val="both"/>
        <w:rPr>
          <w:rFonts w:ascii="Calibri" w:hAnsi="Calibri" w:cs="Calibri"/>
          <w:sz w:val="22"/>
          <w:szCs w:val="22"/>
        </w:rPr>
      </w:pPr>
    </w:p>
    <w:p w:rsidR="00616F5A" w:rsidRPr="00952F0A" w:rsidRDefault="00616F5A" w:rsidP="00952F0A">
      <w:pPr>
        <w:jc w:val="both"/>
        <w:rPr>
          <w:rFonts w:ascii="Calibri" w:hAnsi="Calibri" w:cs="Calibri"/>
          <w:sz w:val="22"/>
          <w:szCs w:val="22"/>
        </w:rPr>
      </w:pPr>
      <w:r w:rsidRPr="00952F0A">
        <w:rPr>
          <w:rFonts w:ascii="Calibri" w:hAnsi="Calibri" w:cs="Calibri"/>
          <w:sz w:val="22"/>
          <w:szCs w:val="22"/>
        </w:rPr>
        <w:t>The Victorian Aboriginal Health Service is looking to employ a Speech Pathologist to join the Women &amp; Child</w:t>
      </w:r>
      <w:r w:rsidR="006815A8" w:rsidRPr="00952F0A">
        <w:rPr>
          <w:rFonts w:ascii="Calibri" w:hAnsi="Calibri" w:cs="Calibri"/>
          <w:sz w:val="22"/>
          <w:szCs w:val="22"/>
        </w:rPr>
        <w:t>ren’s Unit.</w:t>
      </w:r>
    </w:p>
    <w:p w:rsidR="00616F5A" w:rsidRPr="00952F0A" w:rsidRDefault="00616F5A" w:rsidP="00952F0A">
      <w:pPr>
        <w:jc w:val="both"/>
        <w:rPr>
          <w:rFonts w:ascii="Calibri" w:hAnsi="Calibri" w:cs="Calibri"/>
          <w:sz w:val="22"/>
          <w:szCs w:val="22"/>
        </w:rPr>
      </w:pPr>
    </w:p>
    <w:p w:rsidR="00094F6B" w:rsidRPr="00952F0A" w:rsidRDefault="00616F5A" w:rsidP="00952F0A">
      <w:pPr>
        <w:jc w:val="both"/>
        <w:rPr>
          <w:rFonts w:ascii="Calibri" w:hAnsi="Calibri" w:cs="Calibri"/>
          <w:sz w:val="22"/>
          <w:szCs w:val="22"/>
        </w:rPr>
      </w:pPr>
      <w:r w:rsidRPr="00952F0A">
        <w:rPr>
          <w:rFonts w:ascii="Calibri" w:hAnsi="Calibri" w:cs="Calibri"/>
          <w:sz w:val="22"/>
          <w:szCs w:val="22"/>
        </w:rPr>
        <w:t>The role is responsible for the assessment and management of speech and language disorders in children and adolescents, through primary consultations and provision of secondary consultations to VAHS clinicians on appropriate management of children and young people.</w:t>
      </w:r>
    </w:p>
    <w:p w:rsidR="00616F5A" w:rsidRPr="00952F0A" w:rsidRDefault="00616F5A" w:rsidP="00952F0A">
      <w:pPr>
        <w:jc w:val="both"/>
        <w:rPr>
          <w:rFonts w:ascii="Calibri" w:hAnsi="Calibri" w:cs="Calibri"/>
          <w:sz w:val="22"/>
          <w:szCs w:val="22"/>
        </w:rPr>
      </w:pPr>
    </w:p>
    <w:p w:rsidR="006815A8" w:rsidRDefault="006815A8" w:rsidP="006815A8">
      <w:pPr>
        <w:pStyle w:val="Heading1"/>
        <w:rPr>
          <w:sz w:val="20"/>
          <w:szCs w:val="20"/>
        </w:rPr>
      </w:pPr>
      <w:r w:rsidRPr="00943957">
        <w:rPr>
          <w:sz w:val="20"/>
          <w:szCs w:val="20"/>
        </w:rPr>
        <w:t>Key</w:t>
      </w:r>
      <w:r>
        <w:rPr>
          <w:sz w:val="20"/>
          <w:szCs w:val="20"/>
        </w:rPr>
        <w:t xml:space="preserve"> Selection Criteria</w:t>
      </w:r>
    </w:p>
    <w:p w:rsidR="006815A8" w:rsidRDefault="006815A8" w:rsidP="006815A8"/>
    <w:p w:rsidR="006815A8" w:rsidRDefault="006815A8" w:rsidP="006815A8">
      <w:pPr>
        <w:rPr>
          <w:rFonts w:asciiTheme="minorHAnsi" w:hAnsiTheme="minorHAnsi" w:cstheme="minorHAnsi"/>
          <w:bCs/>
        </w:rPr>
      </w:pPr>
      <w:r>
        <w:rPr>
          <w:rFonts w:asciiTheme="minorHAnsi" w:hAnsiTheme="minorHAnsi" w:cstheme="minorHAnsi"/>
          <w:bCs/>
        </w:rPr>
        <w:t>To be considered for this role you must have the following;</w:t>
      </w:r>
    </w:p>
    <w:p w:rsidR="006815A8" w:rsidRDefault="006815A8" w:rsidP="006815A8">
      <w:pPr>
        <w:pStyle w:val="ListParagraph"/>
        <w:numPr>
          <w:ilvl w:val="0"/>
          <w:numId w:val="19"/>
        </w:numPr>
        <w:spacing w:before="120" w:after="120"/>
        <w:rPr>
          <w:rFonts w:asciiTheme="minorHAnsi" w:eastAsia="Times New Roman" w:hAnsiTheme="minorHAnsi" w:cstheme="minorHAnsi"/>
          <w:bCs/>
          <w:sz w:val="22"/>
          <w:szCs w:val="22"/>
        </w:rPr>
      </w:pPr>
      <w:r>
        <w:rPr>
          <w:rFonts w:asciiTheme="minorHAnsi" w:hAnsiTheme="minorHAnsi" w:cstheme="minorHAnsi"/>
          <w:bCs/>
          <w:sz w:val="22"/>
          <w:szCs w:val="22"/>
        </w:rPr>
        <w:t xml:space="preserve">Demonstrated appreciation of, and sensitivity to Aboriginal cultural values and approaches to mental health, and social and emotional wellbeing. </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High level of interpersonal skill and demonstrated ability to successfully engage with clients, their </w:t>
      </w:r>
      <w:proofErr w:type="spellStart"/>
      <w:r>
        <w:rPr>
          <w:rFonts w:asciiTheme="minorHAnsi" w:hAnsiTheme="minorHAnsi" w:cstheme="minorHAnsi"/>
          <w:bCs/>
          <w:sz w:val="22"/>
          <w:szCs w:val="22"/>
        </w:rPr>
        <w:t>carers</w:t>
      </w:r>
      <w:proofErr w:type="spellEnd"/>
      <w:r>
        <w:rPr>
          <w:rFonts w:asciiTheme="minorHAnsi" w:hAnsiTheme="minorHAnsi" w:cstheme="minorHAnsi"/>
          <w:bCs/>
          <w:sz w:val="22"/>
          <w:szCs w:val="22"/>
        </w:rPr>
        <w:t>, extended family members, members of the general community and other involved professionals.</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Extensive experience in working with children and families with complex needs.</w:t>
      </w:r>
    </w:p>
    <w:p w:rsidR="006815A8" w:rsidRDefault="006815A8" w:rsidP="006815A8">
      <w:pPr>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Demonstrated understanding of attachment and trauma and the impact of these on children’s development, health and wellbeing.</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Demonstrated experience in assessing and managing speech and language and swallowing disorders in infants, children &amp; adolescents and supporting their parents/</w:t>
      </w:r>
      <w:proofErr w:type="spellStart"/>
      <w:r>
        <w:rPr>
          <w:rFonts w:asciiTheme="minorHAnsi" w:hAnsiTheme="minorHAnsi" w:cstheme="minorHAnsi"/>
          <w:bCs/>
          <w:sz w:val="22"/>
          <w:szCs w:val="22"/>
        </w:rPr>
        <w:t>carers</w:t>
      </w:r>
      <w:proofErr w:type="spellEnd"/>
      <w:r>
        <w:rPr>
          <w:rFonts w:asciiTheme="minorHAnsi" w:hAnsiTheme="minorHAnsi" w:cstheme="minorHAnsi"/>
          <w:bCs/>
          <w:sz w:val="22"/>
          <w:szCs w:val="22"/>
        </w:rPr>
        <w:t>.</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Demonstrated experience and capacity to assess the general developmental functioning of infants, young children and adolescents and their communication function in that context.</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Ability to supervise, debrief, and work closely with Aboriginal Health Workers and receive and incorporate cultural knowledge into practice.</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 xml:space="preserve">A professional standard of report writing, and verbal and written skills. </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The demonstrated ability to work effectively as part of a multi-disciplinary team.</w:t>
      </w:r>
    </w:p>
    <w:p w:rsidR="006815A8" w:rsidRDefault="006815A8" w:rsidP="006815A8">
      <w:pPr>
        <w:pStyle w:val="ListParagraph"/>
        <w:numPr>
          <w:ilvl w:val="0"/>
          <w:numId w:val="19"/>
        </w:numPr>
        <w:spacing w:before="120" w:after="120"/>
        <w:rPr>
          <w:rFonts w:asciiTheme="minorHAnsi" w:hAnsiTheme="minorHAnsi" w:cstheme="minorHAnsi"/>
          <w:bCs/>
          <w:sz w:val="22"/>
          <w:szCs w:val="22"/>
        </w:rPr>
      </w:pPr>
      <w:r>
        <w:rPr>
          <w:rFonts w:asciiTheme="minorHAnsi" w:hAnsiTheme="minorHAnsi" w:cstheme="minorHAnsi"/>
          <w:bCs/>
          <w:sz w:val="22"/>
          <w:szCs w:val="22"/>
        </w:rPr>
        <w:t>Knowledge of and demonstrated understanding of and commitment to the principles of equity, diversity and occupational health and safety.</w:t>
      </w:r>
    </w:p>
    <w:p w:rsidR="00952F0A" w:rsidRDefault="00952F0A" w:rsidP="00952F0A">
      <w:pPr>
        <w:pStyle w:val="ListParagraph"/>
      </w:pPr>
    </w:p>
    <w:p w:rsidR="00965C88" w:rsidRPr="00EC41A5" w:rsidRDefault="00965C88" w:rsidP="00965C88">
      <w:pPr>
        <w:rPr>
          <w:sz w:val="20"/>
          <w:szCs w:val="20"/>
        </w:rPr>
      </w:pPr>
    </w:p>
    <w:p w:rsidR="007C2925" w:rsidRDefault="007C2925" w:rsidP="007C2925">
      <w:pPr>
        <w:pStyle w:val="Heading1"/>
      </w:pPr>
      <w:r>
        <w:lastRenderedPageBreak/>
        <w:t>Qualifications</w:t>
      </w:r>
      <w:r w:rsidR="004F484B">
        <w:t>, Licenses</w:t>
      </w:r>
      <w:r w:rsidR="000C0C5A">
        <w:t xml:space="preserve"> and Registrations</w:t>
      </w:r>
    </w:p>
    <w:p w:rsidR="00952F0A" w:rsidRPr="00952F0A" w:rsidRDefault="00952F0A" w:rsidP="00952F0A"/>
    <w:p w:rsidR="00963514" w:rsidRPr="0091596B" w:rsidRDefault="00963514"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Qualification and registration as a Speech Pathologist with Speech Pathology Australia or the Australian Health Practitioner Regulatory Authority (AHPRA) where relevant.</w:t>
      </w:r>
    </w:p>
    <w:p w:rsidR="00952F0A" w:rsidRPr="0091596B" w:rsidRDefault="00952F0A"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Current eligibility for a Healthcare Provider Identifier under Medicare.</w:t>
      </w:r>
    </w:p>
    <w:p w:rsidR="00963514" w:rsidRPr="0091596B" w:rsidRDefault="004F484B"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 xml:space="preserve">Current Victorian </w:t>
      </w:r>
      <w:r w:rsidR="0001766C" w:rsidRPr="0091596B">
        <w:rPr>
          <w:rFonts w:ascii="Calibri" w:hAnsi="Calibri" w:cs="Calibri"/>
          <w:sz w:val="22"/>
          <w:szCs w:val="22"/>
        </w:rPr>
        <w:t>Driver’s</w:t>
      </w:r>
      <w:r w:rsidRPr="0091596B">
        <w:rPr>
          <w:rFonts w:ascii="Calibri" w:hAnsi="Calibri" w:cs="Calibri"/>
          <w:sz w:val="22"/>
          <w:szCs w:val="22"/>
        </w:rPr>
        <w:t xml:space="preserve"> </w:t>
      </w:r>
      <w:r w:rsidR="00952F0A" w:rsidRPr="0091596B">
        <w:rPr>
          <w:rFonts w:ascii="Calibri" w:hAnsi="Calibri" w:cs="Calibri"/>
          <w:sz w:val="22"/>
          <w:szCs w:val="22"/>
        </w:rPr>
        <w:t>License</w:t>
      </w:r>
    </w:p>
    <w:p w:rsidR="00EC41A5" w:rsidRPr="0091596B" w:rsidRDefault="00C567D8"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National Police Check</w:t>
      </w:r>
    </w:p>
    <w:p w:rsidR="00670EAD" w:rsidRPr="0091596B" w:rsidRDefault="00670EAD" w:rsidP="0091596B">
      <w:pPr>
        <w:pStyle w:val="ListParagraph"/>
        <w:numPr>
          <w:ilvl w:val="0"/>
          <w:numId w:val="20"/>
        </w:numPr>
        <w:jc w:val="both"/>
        <w:rPr>
          <w:rFonts w:ascii="Calibri" w:hAnsi="Calibri" w:cs="Calibri"/>
          <w:sz w:val="22"/>
          <w:szCs w:val="22"/>
        </w:rPr>
      </w:pPr>
      <w:r w:rsidRPr="0091596B">
        <w:rPr>
          <w:rFonts w:ascii="Calibri" w:hAnsi="Calibri" w:cs="Calibri"/>
          <w:sz w:val="22"/>
          <w:szCs w:val="22"/>
        </w:rPr>
        <w:t>Current Working with Children Check</w:t>
      </w:r>
    </w:p>
    <w:p w:rsidR="001246A3" w:rsidRPr="001246A3" w:rsidRDefault="001246A3" w:rsidP="001246A3">
      <w:pPr>
        <w:pStyle w:val="ListParagraph"/>
        <w:rPr>
          <w:sz w:val="20"/>
          <w:szCs w:val="20"/>
        </w:rPr>
      </w:pPr>
    </w:p>
    <w:p w:rsidR="00921465" w:rsidRDefault="00921465" w:rsidP="004A0320">
      <w:pPr>
        <w:pStyle w:val="ListParagraph"/>
        <w:rPr>
          <w:sz w:val="20"/>
          <w:szCs w:val="20"/>
        </w:rPr>
      </w:pPr>
    </w:p>
    <w:p w:rsidR="00E07D37" w:rsidRPr="00F53A8B" w:rsidRDefault="00E07D37" w:rsidP="00F53A8B">
      <w:pPr>
        <w:pStyle w:val="Heading1"/>
      </w:pPr>
      <w:r w:rsidRPr="00F53A8B">
        <w:t>How to Apply</w:t>
      </w:r>
    </w:p>
    <w:p w:rsidR="00E07D37" w:rsidRPr="00F53A8B" w:rsidRDefault="00E07D37" w:rsidP="00E07D37">
      <w:pPr>
        <w:rPr>
          <w:sz w:val="22"/>
          <w:szCs w:val="22"/>
        </w:rPr>
      </w:pPr>
    </w:p>
    <w:p w:rsidR="00E07D37" w:rsidRPr="0091596B" w:rsidRDefault="00E07D37" w:rsidP="00E07D37">
      <w:pPr>
        <w:rPr>
          <w:rFonts w:ascii="Calibri" w:hAnsi="Calibri" w:cs="Calibri"/>
          <w:sz w:val="22"/>
          <w:szCs w:val="22"/>
        </w:rPr>
      </w:pPr>
      <w:r w:rsidRPr="0091596B">
        <w:rPr>
          <w:rFonts w:ascii="Calibri" w:hAnsi="Calibri" w:cs="Calibri"/>
          <w:sz w:val="22"/>
          <w:szCs w:val="22"/>
        </w:rPr>
        <w:t>Applications can be submitted to:</w:t>
      </w:r>
    </w:p>
    <w:p w:rsidR="0001766C" w:rsidRPr="0091596B" w:rsidRDefault="0001766C" w:rsidP="00E07D37">
      <w:pPr>
        <w:rPr>
          <w:rFonts w:ascii="Calibri" w:hAnsi="Calibri" w:cs="Calibri"/>
          <w:sz w:val="22"/>
          <w:szCs w:val="22"/>
        </w:rPr>
      </w:pPr>
    </w:p>
    <w:p w:rsidR="00E07D37" w:rsidRPr="0091596B" w:rsidRDefault="00E07D37" w:rsidP="00E07D37">
      <w:pPr>
        <w:rPr>
          <w:rFonts w:ascii="Calibri" w:hAnsi="Calibri" w:cs="Calibri"/>
          <w:sz w:val="22"/>
          <w:szCs w:val="22"/>
        </w:rPr>
      </w:pPr>
      <w:r w:rsidRPr="0091596B">
        <w:rPr>
          <w:rFonts w:ascii="Calibri" w:hAnsi="Calibri" w:cs="Calibri"/>
          <w:sz w:val="22"/>
          <w:szCs w:val="22"/>
        </w:rPr>
        <w:t xml:space="preserve">Employment @vahs.org.au </w:t>
      </w:r>
      <w:r w:rsidR="002E119B" w:rsidRPr="0091596B">
        <w:rPr>
          <w:rFonts w:ascii="Calibri" w:hAnsi="Calibri" w:cs="Calibri"/>
          <w:sz w:val="22"/>
          <w:szCs w:val="22"/>
        </w:rPr>
        <w:t>by Monday 9am, 22nd October</w:t>
      </w:r>
      <w:r w:rsidR="00123121" w:rsidRPr="0091596B">
        <w:rPr>
          <w:rFonts w:ascii="Calibri" w:hAnsi="Calibri" w:cs="Calibri"/>
          <w:sz w:val="22"/>
          <w:szCs w:val="22"/>
        </w:rPr>
        <w:t xml:space="preserve"> 2018</w:t>
      </w:r>
      <w:r w:rsidRPr="0091596B">
        <w:rPr>
          <w:rFonts w:ascii="Calibri" w:hAnsi="Calibri" w:cs="Calibri"/>
          <w:sz w:val="22"/>
          <w:szCs w:val="22"/>
        </w:rPr>
        <w:t>. Request for position description can be made via employment @vahs.org.au.</w:t>
      </w:r>
    </w:p>
    <w:p w:rsidR="0000092B" w:rsidRPr="0091596B" w:rsidRDefault="0091596B">
      <w:pPr>
        <w:rPr>
          <w:rFonts w:ascii="Calibri" w:hAnsi="Calibri" w:cs="Calibri"/>
          <w:sz w:val="22"/>
          <w:szCs w:val="22"/>
        </w:rPr>
      </w:pPr>
      <w:bookmarkStart w:id="0" w:name="_GoBack"/>
      <w:bookmarkEnd w:id="0"/>
    </w:p>
    <w:sectPr w:rsidR="0000092B" w:rsidRPr="0091596B" w:rsidSect="007937D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EB"/>
    <w:multiLevelType w:val="hybridMultilevel"/>
    <w:tmpl w:val="0262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E3121"/>
    <w:multiLevelType w:val="hybridMultilevel"/>
    <w:tmpl w:val="13B0A86C"/>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B">
      <w:start w:val="1"/>
      <w:numFmt w:val="bullet"/>
      <w:lvlText w:val=""/>
      <w:lvlJc w:val="left"/>
      <w:pPr>
        <w:tabs>
          <w:tab w:val="num" w:pos="1800"/>
        </w:tabs>
        <w:ind w:left="1800" w:hanging="180"/>
      </w:pPr>
      <w:rPr>
        <w:rFonts w:ascii="Wingdings" w:hAnsi="Wingdings" w:hint="default"/>
      </w:rPr>
    </w:lvl>
    <w:lvl w:ilvl="3" w:tplc="EB5A811C">
      <w:numFmt w:val="bullet"/>
      <w:lvlText w:val="-"/>
      <w:lvlJc w:val="left"/>
      <w:pPr>
        <w:ind w:left="2520" w:hanging="360"/>
      </w:pPr>
      <w:rPr>
        <w:rFonts w:ascii="Calibri" w:eastAsia="Times New Roman" w:hAnsi="Calibri" w:cs="Calibri"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B21BB2"/>
    <w:multiLevelType w:val="hybridMultilevel"/>
    <w:tmpl w:val="59D48D42"/>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0FB255C8"/>
    <w:multiLevelType w:val="hybridMultilevel"/>
    <w:tmpl w:val="64660C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61A7D"/>
    <w:multiLevelType w:val="hybridMultilevel"/>
    <w:tmpl w:val="B524D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57526"/>
    <w:multiLevelType w:val="hybridMultilevel"/>
    <w:tmpl w:val="A02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C57ECE"/>
    <w:multiLevelType w:val="hybridMultilevel"/>
    <w:tmpl w:val="EC36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40505"/>
    <w:multiLevelType w:val="hybridMultilevel"/>
    <w:tmpl w:val="7428C7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2A43A0"/>
    <w:multiLevelType w:val="hybridMultilevel"/>
    <w:tmpl w:val="2A8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0737B"/>
    <w:multiLevelType w:val="hybridMultilevel"/>
    <w:tmpl w:val="2F181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8E1982"/>
    <w:multiLevelType w:val="hybridMultilevel"/>
    <w:tmpl w:val="AEAA639C"/>
    <w:lvl w:ilvl="0" w:tplc="0C090001">
      <w:start w:val="1"/>
      <w:numFmt w:val="bullet"/>
      <w:lvlText w:val=""/>
      <w:lvlJc w:val="left"/>
      <w:pPr>
        <w:tabs>
          <w:tab w:val="num" w:pos="921"/>
        </w:tabs>
        <w:ind w:left="921" w:hanging="360"/>
      </w:pPr>
      <w:rPr>
        <w:rFonts w:ascii="Symbol" w:hAnsi="Symbol" w:hint="default"/>
      </w:rPr>
    </w:lvl>
    <w:lvl w:ilvl="1" w:tplc="0409000B">
      <w:start w:val="1"/>
      <w:numFmt w:val="bullet"/>
      <w:lvlText w:val=""/>
      <w:lvlJc w:val="left"/>
      <w:pPr>
        <w:tabs>
          <w:tab w:val="num" w:pos="1641"/>
        </w:tabs>
        <w:ind w:left="1641" w:hanging="360"/>
      </w:pPr>
      <w:rPr>
        <w:rFonts w:ascii="Wingdings" w:hAnsi="Wingdings" w:hint="default"/>
      </w:rPr>
    </w:lvl>
    <w:lvl w:ilvl="2" w:tplc="0C090005" w:tentative="1">
      <w:start w:val="1"/>
      <w:numFmt w:val="bullet"/>
      <w:lvlText w:val=""/>
      <w:lvlJc w:val="left"/>
      <w:pPr>
        <w:tabs>
          <w:tab w:val="num" w:pos="2361"/>
        </w:tabs>
        <w:ind w:left="2361" w:hanging="360"/>
      </w:pPr>
      <w:rPr>
        <w:rFonts w:ascii="Wingdings" w:hAnsi="Wingdings" w:hint="default"/>
      </w:rPr>
    </w:lvl>
    <w:lvl w:ilvl="3" w:tplc="0C090001" w:tentative="1">
      <w:start w:val="1"/>
      <w:numFmt w:val="bullet"/>
      <w:lvlText w:val=""/>
      <w:lvlJc w:val="left"/>
      <w:pPr>
        <w:tabs>
          <w:tab w:val="num" w:pos="3081"/>
        </w:tabs>
        <w:ind w:left="3081" w:hanging="360"/>
      </w:pPr>
      <w:rPr>
        <w:rFonts w:ascii="Symbol" w:hAnsi="Symbol" w:hint="default"/>
      </w:rPr>
    </w:lvl>
    <w:lvl w:ilvl="4" w:tplc="0C090003" w:tentative="1">
      <w:start w:val="1"/>
      <w:numFmt w:val="bullet"/>
      <w:lvlText w:val="o"/>
      <w:lvlJc w:val="left"/>
      <w:pPr>
        <w:tabs>
          <w:tab w:val="num" w:pos="3801"/>
        </w:tabs>
        <w:ind w:left="3801" w:hanging="360"/>
      </w:pPr>
      <w:rPr>
        <w:rFonts w:ascii="Courier New" w:hAnsi="Courier New" w:cs="Courier New" w:hint="default"/>
      </w:rPr>
    </w:lvl>
    <w:lvl w:ilvl="5" w:tplc="0C090005" w:tentative="1">
      <w:start w:val="1"/>
      <w:numFmt w:val="bullet"/>
      <w:lvlText w:val=""/>
      <w:lvlJc w:val="left"/>
      <w:pPr>
        <w:tabs>
          <w:tab w:val="num" w:pos="4521"/>
        </w:tabs>
        <w:ind w:left="4521" w:hanging="360"/>
      </w:pPr>
      <w:rPr>
        <w:rFonts w:ascii="Wingdings" w:hAnsi="Wingdings" w:hint="default"/>
      </w:rPr>
    </w:lvl>
    <w:lvl w:ilvl="6" w:tplc="0C090001" w:tentative="1">
      <w:start w:val="1"/>
      <w:numFmt w:val="bullet"/>
      <w:lvlText w:val=""/>
      <w:lvlJc w:val="left"/>
      <w:pPr>
        <w:tabs>
          <w:tab w:val="num" w:pos="5241"/>
        </w:tabs>
        <w:ind w:left="5241" w:hanging="360"/>
      </w:pPr>
      <w:rPr>
        <w:rFonts w:ascii="Symbol" w:hAnsi="Symbol" w:hint="default"/>
      </w:rPr>
    </w:lvl>
    <w:lvl w:ilvl="7" w:tplc="0C090003" w:tentative="1">
      <w:start w:val="1"/>
      <w:numFmt w:val="bullet"/>
      <w:lvlText w:val="o"/>
      <w:lvlJc w:val="left"/>
      <w:pPr>
        <w:tabs>
          <w:tab w:val="num" w:pos="5961"/>
        </w:tabs>
        <w:ind w:left="5961" w:hanging="360"/>
      </w:pPr>
      <w:rPr>
        <w:rFonts w:ascii="Courier New" w:hAnsi="Courier New" w:cs="Courier New" w:hint="default"/>
      </w:rPr>
    </w:lvl>
    <w:lvl w:ilvl="8" w:tplc="0C090005" w:tentative="1">
      <w:start w:val="1"/>
      <w:numFmt w:val="bullet"/>
      <w:lvlText w:val=""/>
      <w:lvlJc w:val="left"/>
      <w:pPr>
        <w:tabs>
          <w:tab w:val="num" w:pos="6681"/>
        </w:tabs>
        <w:ind w:left="6681" w:hanging="360"/>
      </w:pPr>
      <w:rPr>
        <w:rFonts w:ascii="Wingdings" w:hAnsi="Wingdings" w:hint="default"/>
      </w:rPr>
    </w:lvl>
  </w:abstractNum>
  <w:abstractNum w:abstractNumId="11" w15:restartNumberingAfterBreak="0">
    <w:nsid w:val="37B72658"/>
    <w:multiLevelType w:val="hybridMultilevel"/>
    <w:tmpl w:val="7D5E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A0668"/>
    <w:multiLevelType w:val="hybridMultilevel"/>
    <w:tmpl w:val="DB98F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927F42"/>
    <w:multiLevelType w:val="multilevel"/>
    <w:tmpl w:val="DC7E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460325"/>
    <w:multiLevelType w:val="hybridMultilevel"/>
    <w:tmpl w:val="02BE860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6E2959D8"/>
    <w:multiLevelType w:val="hybridMultilevel"/>
    <w:tmpl w:val="DCF4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9736EF"/>
    <w:multiLevelType w:val="hybridMultilevel"/>
    <w:tmpl w:val="8634F6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7CC1484"/>
    <w:multiLevelType w:val="hybridMultilevel"/>
    <w:tmpl w:val="3E86FA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C0421E"/>
    <w:multiLevelType w:val="hybridMultilevel"/>
    <w:tmpl w:val="F0DE0DF8"/>
    <w:lvl w:ilvl="0" w:tplc="AFD60FFE">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420EA"/>
    <w:multiLevelType w:val="hybridMultilevel"/>
    <w:tmpl w:val="A442FF70"/>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2"/>
  </w:num>
  <w:num w:numId="5">
    <w:abstractNumId w:val="0"/>
  </w:num>
  <w:num w:numId="6">
    <w:abstractNumId w:val="15"/>
  </w:num>
  <w:num w:numId="7">
    <w:abstractNumId w:val="16"/>
  </w:num>
  <w:num w:numId="8">
    <w:abstractNumId w:val="13"/>
  </w:num>
  <w:num w:numId="9">
    <w:abstractNumId w:val="1"/>
  </w:num>
  <w:num w:numId="10">
    <w:abstractNumId w:val="19"/>
  </w:num>
  <w:num w:numId="11">
    <w:abstractNumId w:val="10"/>
  </w:num>
  <w:num w:numId="12">
    <w:abstractNumId w:val="3"/>
  </w:num>
  <w:num w:numId="13">
    <w:abstractNumId w:val="2"/>
  </w:num>
  <w:num w:numId="14">
    <w:abstractNumId w:val="6"/>
  </w:num>
  <w:num w:numId="15">
    <w:abstractNumId w:val="4"/>
  </w:num>
  <w:num w:numId="16">
    <w:abstractNumId w:val="17"/>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38"/>
    <w:rsid w:val="000156AE"/>
    <w:rsid w:val="0001766C"/>
    <w:rsid w:val="00027AD7"/>
    <w:rsid w:val="00035188"/>
    <w:rsid w:val="00084138"/>
    <w:rsid w:val="00094F6B"/>
    <w:rsid w:val="0009655E"/>
    <w:rsid w:val="000C0593"/>
    <w:rsid w:val="000C0C5A"/>
    <w:rsid w:val="000C62D3"/>
    <w:rsid w:val="000D4B0E"/>
    <w:rsid w:val="000D5C8F"/>
    <w:rsid w:val="00123121"/>
    <w:rsid w:val="001246A3"/>
    <w:rsid w:val="00137679"/>
    <w:rsid w:val="001814C5"/>
    <w:rsid w:val="001814CB"/>
    <w:rsid w:val="00182209"/>
    <w:rsid w:val="00194862"/>
    <w:rsid w:val="001C5FCA"/>
    <w:rsid w:val="001F57A9"/>
    <w:rsid w:val="00220E50"/>
    <w:rsid w:val="00224EA8"/>
    <w:rsid w:val="002849A6"/>
    <w:rsid w:val="002C2DF0"/>
    <w:rsid w:val="002E119B"/>
    <w:rsid w:val="0033206B"/>
    <w:rsid w:val="00332BEB"/>
    <w:rsid w:val="0033789B"/>
    <w:rsid w:val="00343D15"/>
    <w:rsid w:val="00350FFD"/>
    <w:rsid w:val="0035619C"/>
    <w:rsid w:val="003A08BB"/>
    <w:rsid w:val="003F2112"/>
    <w:rsid w:val="00404A5F"/>
    <w:rsid w:val="00415DC8"/>
    <w:rsid w:val="00427D83"/>
    <w:rsid w:val="004903E1"/>
    <w:rsid w:val="004A0320"/>
    <w:rsid w:val="004A45EC"/>
    <w:rsid w:val="004D3235"/>
    <w:rsid w:val="004F484B"/>
    <w:rsid w:val="004F65DE"/>
    <w:rsid w:val="00512103"/>
    <w:rsid w:val="00533765"/>
    <w:rsid w:val="00536547"/>
    <w:rsid w:val="0055614C"/>
    <w:rsid w:val="005A3799"/>
    <w:rsid w:val="005C1621"/>
    <w:rsid w:val="005D3E29"/>
    <w:rsid w:val="00616F5A"/>
    <w:rsid w:val="00617223"/>
    <w:rsid w:val="006543D6"/>
    <w:rsid w:val="00670EAD"/>
    <w:rsid w:val="006815A8"/>
    <w:rsid w:val="006B49B8"/>
    <w:rsid w:val="006F6FEF"/>
    <w:rsid w:val="00731ACB"/>
    <w:rsid w:val="00744495"/>
    <w:rsid w:val="00784159"/>
    <w:rsid w:val="00787C67"/>
    <w:rsid w:val="007937DB"/>
    <w:rsid w:val="00795F30"/>
    <w:rsid w:val="007C2925"/>
    <w:rsid w:val="007E6D7F"/>
    <w:rsid w:val="00881DCD"/>
    <w:rsid w:val="00890EDA"/>
    <w:rsid w:val="008C520C"/>
    <w:rsid w:val="0091596B"/>
    <w:rsid w:val="00921465"/>
    <w:rsid w:val="00924E46"/>
    <w:rsid w:val="00952F0A"/>
    <w:rsid w:val="00963514"/>
    <w:rsid w:val="00965C88"/>
    <w:rsid w:val="009842A7"/>
    <w:rsid w:val="00987387"/>
    <w:rsid w:val="009A5CCE"/>
    <w:rsid w:val="009B37CD"/>
    <w:rsid w:val="009F2EAA"/>
    <w:rsid w:val="00A34609"/>
    <w:rsid w:val="00B27422"/>
    <w:rsid w:val="00B32E9C"/>
    <w:rsid w:val="00B35ACA"/>
    <w:rsid w:val="00B57966"/>
    <w:rsid w:val="00B916F9"/>
    <w:rsid w:val="00B95FF3"/>
    <w:rsid w:val="00BF0EAE"/>
    <w:rsid w:val="00BF5A02"/>
    <w:rsid w:val="00C01D1A"/>
    <w:rsid w:val="00C260FE"/>
    <w:rsid w:val="00C567D8"/>
    <w:rsid w:val="00C77F37"/>
    <w:rsid w:val="00C93342"/>
    <w:rsid w:val="00C95CE7"/>
    <w:rsid w:val="00CC2E3F"/>
    <w:rsid w:val="00CD3B94"/>
    <w:rsid w:val="00D50F65"/>
    <w:rsid w:val="00D512FE"/>
    <w:rsid w:val="00D547F4"/>
    <w:rsid w:val="00D62C03"/>
    <w:rsid w:val="00D909A8"/>
    <w:rsid w:val="00DE66D8"/>
    <w:rsid w:val="00DF290D"/>
    <w:rsid w:val="00DF6FA5"/>
    <w:rsid w:val="00E07D37"/>
    <w:rsid w:val="00E10F52"/>
    <w:rsid w:val="00E13F4C"/>
    <w:rsid w:val="00E23475"/>
    <w:rsid w:val="00E403E3"/>
    <w:rsid w:val="00EA2B35"/>
    <w:rsid w:val="00EC149B"/>
    <w:rsid w:val="00EC41A5"/>
    <w:rsid w:val="00EE0DD1"/>
    <w:rsid w:val="00F53A8B"/>
    <w:rsid w:val="00FA71C1"/>
    <w:rsid w:val="00FD5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F774E-FA6A-4247-844F-BF7DAA52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38"/>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autoRedefine/>
    <w:uiPriority w:val="9"/>
    <w:qFormat/>
    <w:rsid w:val="00F53A8B"/>
    <w:pPr>
      <w:keepNext/>
      <w:keepLines/>
      <w:outlineLvl w:val="0"/>
    </w:pPr>
    <w:rPr>
      <w:rFonts w:eastAsiaTheme="majorEastAsia" w:cstheme="majorBidi"/>
      <w:b/>
      <w:bCs/>
      <w:color w:val="800000"/>
      <w:sz w:val="22"/>
      <w:szCs w:val="22"/>
    </w:rPr>
  </w:style>
  <w:style w:type="paragraph" w:styleId="Heading3">
    <w:name w:val="heading 3"/>
    <w:basedOn w:val="Normal"/>
    <w:next w:val="Normal"/>
    <w:link w:val="Heading3Char"/>
    <w:uiPriority w:val="9"/>
    <w:unhideWhenUsed/>
    <w:qFormat/>
    <w:rsid w:val="005A379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948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8B"/>
    <w:rPr>
      <w:rFonts w:ascii="Arial" w:eastAsiaTheme="majorEastAsia" w:hAnsi="Arial" w:cstheme="majorBidi"/>
      <w:b/>
      <w:bCs/>
      <w:color w:val="800000"/>
      <w:lang w:val="en-US"/>
    </w:rPr>
  </w:style>
  <w:style w:type="paragraph" w:styleId="Revision">
    <w:name w:val="Revision"/>
    <w:hidden/>
    <w:uiPriority w:val="99"/>
    <w:semiHidden/>
    <w:rsid w:val="00084138"/>
    <w:pPr>
      <w:spacing w:after="0" w:line="240" w:lineRule="auto"/>
    </w:pPr>
    <w:rPr>
      <w:rFonts w:ascii="Arial" w:eastAsiaTheme="minorEastAsia" w:hAnsi="Arial"/>
      <w:sz w:val="24"/>
      <w:szCs w:val="24"/>
      <w:lang w:val="en-US"/>
    </w:rPr>
  </w:style>
  <w:style w:type="paragraph" w:styleId="ListParagraph">
    <w:name w:val="List Paragraph"/>
    <w:aliases w:val="Recommendation,standard lewis,List Paragraph1,1st List Paragraph,List Paragraph11,Bullet point,L,DDM Gen Text,List Paragraph - bullets,NFP GP Bulleted List,bullet point list,Bullet points,Content descriptions,Dot Points"/>
    <w:basedOn w:val="Normal"/>
    <w:link w:val="ListParagraphChar"/>
    <w:uiPriority w:val="99"/>
    <w:qFormat/>
    <w:rsid w:val="00084138"/>
    <w:pPr>
      <w:ind w:left="720"/>
      <w:contextualSpacing/>
    </w:pPr>
  </w:style>
  <w:style w:type="character" w:customStyle="1" w:styleId="ListParagraphChar">
    <w:name w:val="List Paragraph Char"/>
    <w:aliases w:val="Recommendation Char,standard lewis Char,List Paragraph1 Char,1st List Paragraph Char,List Paragraph11 Char,Bullet point Char,L Char,DDM Gen Text Char,List Paragraph - bullets Char,NFP GP Bulleted List Char,bullet point list Char"/>
    <w:link w:val="ListParagraph"/>
    <w:uiPriority w:val="34"/>
    <w:locked/>
    <w:rsid w:val="00084138"/>
    <w:rPr>
      <w:rFonts w:ascii="Arial" w:eastAsiaTheme="minorEastAsia" w:hAnsi="Arial"/>
      <w:sz w:val="24"/>
      <w:szCs w:val="24"/>
      <w:lang w:val="en-US"/>
    </w:rPr>
  </w:style>
  <w:style w:type="table" w:styleId="TableGrid">
    <w:name w:val="Table Grid"/>
    <w:basedOn w:val="TableNormal"/>
    <w:uiPriority w:val="59"/>
    <w:rsid w:val="001C5FC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7DB"/>
    <w:rPr>
      <w:rFonts w:ascii="Segoe UI" w:eastAsiaTheme="minorEastAsia" w:hAnsi="Segoe UI" w:cs="Segoe UI"/>
      <w:sz w:val="18"/>
      <w:szCs w:val="18"/>
      <w:lang w:val="en-US"/>
    </w:rPr>
  </w:style>
  <w:style w:type="character" w:customStyle="1" w:styleId="Heading3Char">
    <w:name w:val="Heading 3 Char"/>
    <w:basedOn w:val="DefaultParagraphFont"/>
    <w:link w:val="Heading3"/>
    <w:uiPriority w:val="9"/>
    <w:rsid w:val="005A3799"/>
    <w:rPr>
      <w:rFonts w:asciiTheme="majorHAnsi" w:eastAsiaTheme="majorEastAsia" w:hAnsiTheme="majorHAnsi" w:cstheme="majorBidi"/>
      <w:color w:val="1F4D78" w:themeColor="accent1" w:themeShade="7F"/>
      <w:sz w:val="24"/>
      <w:szCs w:val="24"/>
      <w:lang w:val="en-US"/>
    </w:rPr>
  </w:style>
  <w:style w:type="paragraph" w:styleId="BodyText">
    <w:name w:val="Body Text"/>
    <w:basedOn w:val="Normal"/>
    <w:link w:val="BodyTextChar"/>
    <w:rsid w:val="005A379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A3799"/>
    <w:rPr>
      <w:rFonts w:ascii="Times New Roman" w:eastAsia="Times New Roman" w:hAnsi="Times New Roman" w:cs="Times New Roman"/>
      <w:szCs w:val="20"/>
      <w:lang w:val="en-US"/>
    </w:rPr>
  </w:style>
  <w:style w:type="character" w:customStyle="1" w:styleId="Heading4Char">
    <w:name w:val="Heading 4 Char"/>
    <w:basedOn w:val="DefaultParagraphFont"/>
    <w:link w:val="Heading4"/>
    <w:uiPriority w:val="9"/>
    <w:semiHidden/>
    <w:rsid w:val="00194862"/>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59196">
      <w:bodyDiv w:val="1"/>
      <w:marLeft w:val="0"/>
      <w:marRight w:val="0"/>
      <w:marTop w:val="0"/>
      <w:marBottom w:val="0"/>
      <w:divBdr>
        <w:top w:val="none" w:sz="0" w:space="0" w:color="auto"/>
        <w:left w:val="none" w:sz="0" w:space="0" w:color="auto"/>
        <w:bottom w:val="none" w:sz="0" w:space="0" w:color="auto"/>
        <w:right w:val="none" w:sz="0" w:space="0" w:color="auto"/>
      </w:divBdr>
    </w:div>
    <w:div w:id="6958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Amarella</dc:creator>
  <cp:keywords/>
  <dc:description/>
  <cp:lastModifiedBy>Florian Gaylor</cp:lastModifiedBy>
  <cp:revision>4</cp:revision>
  <cp:lastPrinted>2018-01-03T03:48:00Z</cp:lastPrinted>
  <dcterms:created xsi:type="dcterms:W3CDTF">2018-09-27T03:54:00Z</dcterms:created>
  <dcterms:modified xsi:type="dcterms:W3CDTF">2018-10-01T05:14:00Z</dcterms:modified>
</cp:coreProperties>
</file>